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3EC1" w:rsidRDefault="000E3EC1" w:rsidP="00AA780B">
      <w:pPr>
        <w:spacing w:line="580" w:lineRule="exact"/>
        <w:jc w:val="center"/>
        <w:rPr>
          <w:rFonts w:ascii="方正小标宋简体" w:eastAsia="方正小标宋简体" w:hAnsi="华文中宋" w:cs="方正小标宋简体" w:hint="eastAsia"/>
          <w:sz w:val="44"/>
          <w:szCs w:val="44"/>
        </w:rPr>
      </w:pPr>
    </w:p>
    <w:p w:rsidR="000E3EC1" w:rsidRDefault="000E3EC1" w:rsidP="00AA780B">
      <w:pPr>
        <w:spacing w:line="580" w:lineRule="exact"/>
        <w:jc w:val="center"/>
        <w:rPr>
          <w:rFonts w:ascii="方正小标宋简体" w:eastAsia="方正小标宋简体" w:hAnsi="华文中宋" w:cs="方正小标宋简体" w:hint="eastAsia"/>
          <w:sz w:val="44"/>
          <w:szCs w:val="44"/>
        </w:rPr>
      </w:pPr>
    </w:p>
    <w:p w:rsidR="000E3EC1" w:rsidRDefault="000E3EC1" w:rsidP="00AA780B">
      <w:pPr>
        <w:spacing w:line="580" w:lineRule="exact"/>
        <w:jc w:val="center"/>
        <w:rPr>
          <w:rFonts w:ascii="方正小标宋简体" w:eastAsia="方正小标宋简体" w:hAnsi="华文中宋" w:cs="方正小标宋简体" w:hint="eastAsia"/>
          <w:sz w:val="44"/>
          <w:szCs w:val="44"/>
        </w:rPr>
      </w:pPr>
    </w:p>
    <w:p w:rsidR="00650B32" w:rsidRDefault="00650B32" w:rsidP="00AA780B">
      <w:pPr>
        <w:spacing w:line="580" w:lineRule="exact"/>
        <w:jc w:val="center"/>
        <w:rPr>
          <w:rFonts w:ascii="方正小标宋简体" w:eastAsia="方正小标宋简体" w:hAnsi="华文中宋" w:cs="Times New Roman"/>
          <w:sz w:val="44"/>
          <w:szCs w:val="44"/>
        </w:rPr>
      </w:pPr>
      <w:r>
        <w:rPr>
          <w:rFonts w:ascii="方正小标宋简体" w:eastAsia="方正小标宋简体" w:hAnsi="华文中宋" w:cs="方正小标宋简体" w:hint="eastAsia"/>
          <w:sz w:val="44"/>
          <w:szCs w:val="44"/>
        </w:rPr>
        <w:t>枣庄市人民政府</w:t>
      </w:r>
    </w:p>
    <w:p w:rsidR="00650B32" w:rsidRDefault="00650B32" w:rsidP="00AA780B">
      <w:pPr>
        <w:spacing w:line="580" w:lineRule="exact"/>
        <w:jc w:val="center"/>
        <w:rPr>
          <w:rFonts w:ascii="方正小标宋简体" w:eastAsia="方正小标宋简体" w:hAnsi="华文中宋" w:cs="Times New Roman"/>
          <w:sz w:val="44"/>
          <w:szCs w:val="44"/>
        </w:rPr>
      </w:pPr>
      <w:r>
        <w:rPr>
          <w:rFonts w:ascii="方正小标宋简体" w:eastAsia="方正小标宋简体" w:hAnsi="华文中宋" w:cs="方正小标宋简体"/>
          <w:sz w:val="44"/>
          <w:szCs w:val="44"/>
        </w:rPr>
        <w:t>2018</w:t>
      </w:r>
      <w:r>
        <w:rPr>
          <w:rFonts w:ascii="方正小标宋简体" w:eastAsia="方正小标宋简体" w:hAnsi="华文中宋" w:cs="方正小标宋简体" w:hint="eastAsia"/>
          <w:sz w:val="44"/>
          <w:szCs w:val="44"/>
        </w:rPr>
        <w:t>年政府信息公开工作年度报告</w:t>
      </w:r>
    </w:p>
    <w:p w:rsidR="00650B32" w:rsidRDefault="00650B32" w:rsidP="009C5135">
      <w:pPr>
        <w:jc w:val="center"/>
        <w:rPr>
          <w:rFonts w:ascii="仿宋_GB2312" w:eastAsia="仿宋_GB2312" w:hAnsi="Times New Roman" w:cs="Times New Roman"/>
          <w:sz w:val="32"/>
          <w:szCs w:val="32"/>
        </w:rPr>
      </w:pPr>
    </w:p>
    <w:p w:rsidR="00650B32" w:rsidRDefault="00650B32" w:rsidP="000E3EC1">
      <w:pPr>
        <w:wordWrap w:val="0"/>
        <w:ind w:firstLineChars="200" w:firstLine="640"/>
        <w:rPr>
          <w:rFonts w:ascii="仿宋_GB2312" w:eastAsia="仿宋_GB2312" w:hAnsi="仿宋" w:cs="Times New Roman" w:hint="eastAsia"/>
          <w:sz w:val="32"/>
          <w:szCs w:val="32"/>
        </w:rPr>
      </w:pPr>
      <w:r>
        <w:rPr>
          <w:rFonts w:ascii="仿宋_GB2312" w:eastAsia="仿宋_GB2312" w:hAnsi="仿宋" w:cs="仿宋_GB2312" w:hint="eastAsia"/>
          <w:sz w:val="32"/>
          <w:szCs w:val="32"/>
        </w:rPr>
        <w:t>本报告由</w:t>
      </w:r>
      <w:r w:rsidRPr="00925506">
        <w:rPr>
          <w:rFonts w:ascii="仿宋_GB2312" w:eastAsia="仿宋_GB2312" w:hAnsi="仿宋" w:cs="仿宋_GB2312" w:hint="eastAsia"/>
          <w:sz w:val="32"/>
          <w:szCs w:val="32"/>
        </w:rPr>
        <w:t>枣庄市人民政府办公室</w:t>
      </w:r>
      <w:r>
        <w:rPr>
          <w:rFonts w:ascii="仿宋_GB2312" w:eastAsia="仿宋_GB2312" w:hAnsi="仿宋" w:cs="仿宋_GB2312" w:hint="eastAsia"/>
          <w:sz w:val="32"/>
          <w:szCs w:val="32"/>
        </w:rPr>
        <w:t>根据《中华人民共和国政府信息公开条例》（以下简称《条例》）和《山东省政府信息公开办法》（以下简称《办法》）要求，</w:t>
      </w:r>
      <w:r w:rsidRPr="00925506">
        <w:rPr>
          <w:rFonts w:ascii="仿宋_GB2312" w:eastAsia="仿宋_GB2312" w:hAnsi="仿宋" w:cs="仿宋_GB2312" w:hint="eastAsia"/>
          <w:sz w:val="32"/>
          <w:szCs w:val="32"/>
        </w:rPr>
        <w:t>汇总各区（市）人民政府</w:t>
      </w:r>
      <w:r>
        <w:rPr>
          <w:rFonts w:ascii="仿宋_GB2312" w:eastAsia="仿宋_GB2312" w:hAnsi="仿宋" w:cs="仿宋_GB2312" w:hint="eastAsia"/>
          <w:sz w:val="32"/>
          <w:szCs w:val="32"/>
        </w:rPr>
        <w:t>和市政府组成部门单位</w:t>
      </w:r>
      <w:r>
        <w:rPr>
          <w:rFonts w:ascii="仿宋_GB2312" w:eastAsia="仿宋_GB2312" w:hAnsi="仿宋" w:cs="仿宋_GB2312"/>
          <w:sz w:val="32"/>
          <w:szCs w:val="32"/>
        </w:rPr>
        <w:t>2018</w:t>
      </w:r>
      <w:r>
        <w:rPr>
          <w:rFonts w:ascii="仿宋_GB2312" w:eastAsia="仿宋_GB2312" w:hAnsi="仿宋" w:cs="仿宋_GB2312" w:hint="eastAsia"/>
          <w:sz w:val="32"/>
          <w:szCs w:val="32"/>
        </w:rPr>
        <w:t>年政府信息公开工作年度报告编制而成。内容包括概述、政策解读与回应关切情况、主动公开政府信息情况、</w:t>
      </w:r>
      <w:r w:rsidRPr="00B44B19">
        <w:rPr>
          <w:rFonts w:ascii="仿宋_GB2312" w:eastAsia="仿宋_GB2312" w:hAnsi="仿宋" w:cs="仿宋_GB2312" w:hint="eastAsia"/>
          <w:sz w:val="32"/>
          <w:szCs w:val="32"/>
        </w:rPr>
        <w:t>政务公开保障机制建立情况</w:t>
      </w:r>
      <w:r>
        <w:rPr>
          <w:rFonts w:ascii="仿宋_GB2312" w:eastAsia="仿宋_GB2312" w:hAnsi="仿宋" w:cs="仿宋_GB2312" w:hint="eastAsia"/>
          <w:sz w:val="32"/>
          <w:szCs w:val="32"/>
        </w:rPr>
        <w:t>、</w:t>
      </w:r>
      <w:r w:rsidRPr="00B44B19">
        <w:rPr>
          <w:rFonts w:ascii="仿宋_GB2312" w:eastAsia="仿宋_GB2312" w:hAnsi="仿宋" w:cs="仿宋_GB2312" w:hint="eastAsia"/>
          <w:sz w:val="32"/>
          <w:szCs w:val="32"/>
        </w:rPr>
        <w:t>行政权力运行公开情况</w:t>
      </w:r>
      <w:r>
        <w:rPr>
          <w:rFonts w:ascii="仿宋_GB2312" w:eastAsia="仿宋_GB2312" w:hAnsi="仿宋" w:cs="仿宋_GB2312" w:hint="eastAsia"/>
          <w:sz w:val="32"/>
          <w:szCs w:val="32"/>
        </w:rPr>
        <w:t>、重点领域政府信息公开</w:t>
      </w:r>
      <w:r w:rsidRPr="00B44B19">
        <w:rPr>
          <w:rFonts w:ascii="仿宋_GB2312" w:eastAsia="仿宋_GB2312" w:hAnsi="仿宋" w:cs="仿宋_GB2312" w:hint="eastAsia"/>
          <w:sz w:val="32"/>
          <w:szCs w:val="32"/>
        </w:rPr>
        <w:t>情况</w:t>
      </w:r>
      <w:r>
        <w:rPr>
          <w:rFonts w:ascii="仿宋_GB2312" w:eastAsia="仿宋_GB2312" w:hAnsi="仿宋" w:cs="仿宋_GB2312" w:hint="eastAsia"/>
          <w:sz w:val="32"/>
          <w:szCs w:val="32"/>
        </w:rPr>
        <w:t>、依申请公开情况、政府信息公开类投诉举报、行政复议和行政诉讼、存在的主要问题和改进措施，以及相关指标统计附表、附图等。本年度报告中所列数据统计时间为</w:t>
      </w:r>
      <w:r>
        <w:rPr>
          <w:rFonts w:ascii="仿宋_GB2312" w:eastAsia="仿宋_GB2312" w:hAnsi="仿宋" w:cs="仿宋_GB2312"/>
          <w:sz w:val="32"/>
          <w:szCs w:val="32"/>
        </w:rPr>
        <w:t>2018</w:t>
      </w:r>
      <w:r>
        <w:rPr>
          <w:rFonts w:ascii="仿宋_GB2312" w:eastAsia="仿宋_GB2312" w:hAnsi="仿宋" w:cs="仿宋_GB2312" w:hint="eastAsia"/>
          <w:sz w:val="32"/>
          <w:szCs w:val="32"/>
        </w:rPr>
        <w:t>年</w:t>
      </w:r>
      <w:r>
        <w:rPr>
          <w:rFonts w:ascii="仿宋_GB2312" w:eastAsia="仿宋_GB2312" w:hAnsi="仿宋" w:cs="仿宋_GB2312"/>
          <w:sz w:val="32"/>
          <w:szCs w:val="32"/>
        </w:rPr>
        <w:t>1</w:t>
      </w:r>
      <w:r>
        <w:rPr>
          <w:rFonts w:ascii="仿宋_GB2312" w:eastAsia="仿宋_GB2312" w:hAnsi="仿宋" w:cs="仿宋_GB2312" w:hint="eastAsia"/>
          <w:sz w:val="32"/>
          <w:szCs w:val="32"/>
        </w:rPr>
        <w:t>月</w:t>
      </w:r>
      <w:r>
        <w:rPr>
          <w:rFonts w:ascii="仿宋_GB2312" w:eastAsia="仿宋_GB2312" w:hAnsi="仿宋" w:cs="仿宋_GB2312"/>
          <w:sz w:val="32"/>
          <w:szCs w:val="32"/>
        </w:rPr>
        <w:t>1</w:t>
      </w:r>
      <w:r>
        <w:rPr>
          <w:rFonts w:ascii="仿宋_GB2312" w:eastAsia="仿宋_GB2312" w:hAnsi="仿宋" w:cs="仿宋_GB2312" w:hint="eastAsia"/>
          <w:sz w:val="32"/>
          <w:szCs w:val="32"/>
        </w:rPr>
        <w:t>日至</w:t>
      </w:r>
      <w:r>
        <w:rPr>
          <w:rFonts w:ascii="仿宋_GB2312" w:eastAsia="仿宋_GB2312" w:hAnsi="仿宋" w:cs="仿宋_GB2312"/>
          <w:sz w:val="32"/>
          <w:szCs w:val="32"/>
        </w:rPr>
        <w:t>2018</w:t>
      </w:r>
      <w:r>
        <w:rPr>
          <w:rFonts w:ascii="仿宋_GB2312" w:eastAsia="仿宋_GB2312" w:hAnsi="仿宋" w:cs="仿宋_GB2312" w:hint="eastAsia"/>
          <w:sz w:val="32"/>
          <w:szCs w:val="32"/>
        </w:rPr>
        <w:t>年</w:t>
      </w:r>
      <w:r>
        <w:rPr>
          <w:rFonts w:ascii="仿宋_GB2312" w:eastAsia="仿宋_GB2312" w:hAnsi="仿宋" w:cs="仿宋_GB2312"/>
          <w:sz w:val="32"/>
          <w:szCs w:val="32"/>
        </w:rPr>
        <w:t>12</w:t>
      </w:r>
      <w:r>
        <w:rPr>
          <w:rFonts w:ascii="仿宋_GB2312" w:eastAsia="仿宋_GB2312" w:hAnsi="仿宋" w:cs="仿宋_GB2312" w:hint="eastAsia"/>
          <w:sz w:val="32"/>
          <w:szCs w:val="32"/>
        </w:rPr>
        <w:t>月</w:t>
      </w:r>
      <w:r>
        <w:rPr>
          <w:rFonts w:ascii="仿宋_GB2312" w:eastAsia="仿宋_GB2312" w:hAnsi="仿宋" w:cs="仿宋_GB2312"/>
          <w:sz w:val="32"/>
          <w:szCs w:val="32"/>
        </w:rPr>
        <w:t>31</w:t>
      </w:r>
      <w:r>
        <w:rPr>
          <w:rFonts w:ascii="仿宋_GB2312" w:eastAsia="仿宋_GB2312" w:hAnsi="仿宋" w:cs="仿宋_GB2312" w:hint="eastAsia"/>
          <w:sz w:val="32"/>
          <w:szCs w:val="32"/>
        </w:rPr>
        <w:t>日。</w:t>
      </w:r>
      <w:r w:rsidRPr="00925506">
        <w:rPr>
          <w:rFonts w:ascii="仿宋_GB2312" w:eastAsia="仿宋_GB2312" w:hAnsi="仿宋" w:cs="仿宋_GB2312" w:hint="eastAsia"/>
          <w:sz w:val="32"/>
          <w:szCs w:val="32"/>
        </w:rPr>
        <w:t>本报告的电子版可在枣庄市政务门户网站（</w:t>
      </w:r>
      <w:r w:rsidRPr="00925506">
        <w:rPr>
          <w:rFonts w:ascii="仿宋_GB2312" w:eastAsia="仿宋_GB2312" w:hAnsi="仿宋" w:cs="仿宋_GB2312"/>
          <w:sz w:val="32"/>
          <w:szCs w:val="32"/>
        </w:rPr>
        <w:t>www.zaozhuang.gov.cn</w:t>
      </w:r>
      <w:r w:rsidRPr="00925506">
        <w:rPr>
          <w:rFonts w:ascii="仿宋_GB2312" w:eastAsia="仿宋_GB2312" w:hAnsi="仿宋" w:cs="仿宋_GB2312" w:hint="eastAsia"/>
          <w:sz w:val="32"/>
          <w:szCs w:val="32"/>
        </w:rPr>
        <w:t>）下载</w:t>
      </w:r>
      <w:r>
        <w:rPr>
          <w:rFonts w:ascii="仿宋_GB2312" w:eastAsia="仿宋_GB2312" w:hAnsi="仿宋" w:cs="仿宋_GB2312" w:hint="eastAsia"/>
          <w:sz w:val="32"/>
          <w:szCs w:val="32"/>
        </w:rPr>
        <w:t>。</w:t>
      </w:r>
      <w:r w:rsidRPr="00CE78E8">
        <w:rPr>
          <w:rFonts w:ascii="仿宋_GB2312" w:eastAsia="仿宋_GB2312" w:hAnsi="仿宋" w:cs="仿宋_GB2312" w:hint="eastAsia"/>
          <w:sz w:val="32"/>
          <w:szCs w:val="32"/>
        </w:rPr>
        <w:t>如对</w:t>
      </w:r>
      <w:r>
        <w:rPr>
          <w:rFonts w:ascii="仿宋_GB2312" w:eastAsia="仿宋_GB2312" w:hAnsi="仿宋" w:cs="仿宋_GB2312" w:hint="eastAsia"/>
          <w:sz w:val="32"/>
          <w:szCs w:val="32"/>
        </w:rPr>
        <w:t>本年度</w:t>
      </w:r>
      <w:r w:rsidRPr="00CA25DB">
        <w:rPr>
          <w:rFonts w:ascii="仿宋_GB2312" w:eastAsia="仿宋_GB2312" w:hAnsi="仿宋" w:cs="仿宋_GB2312" w:hint="eastAsia"/>
          <w:sz w:val="32"/>
          <w:szCs w:val="32"/>
        </w:rPr>
        <w:t>政府信息公开工作年度报告</w:t>
      </w:r>
      <w:r w:rsidRPr="00CE78E8">
        <w:rPr>
          <w:rFonts w:ascii="仿宋_GB2312" w:eastAsia="仿宋_GB2312" w:hAnsi="仿宋" w:cs="仿宋_GB2312" w:hint="eastAsia"/>
          <w:sz w:val="32"/>
          <w:szCs w:val="32"/>
        </w:rPr>
        <w:t>有疑问，请与枣庄市人民政府信息和政务公开办公室联系</w:t>
      </w:r>
      <w:r>
        <w:rPr>
          <w:rFonts w:ascii="仿宋_GB2312" w:eastAsia="仿宋_GB2312" w:hAnsi="仿宋" w:cs="仿宋_GB2312" w:hint="eastAsia"/>
          <w:sz w:val="32"/>
          <w:szCs w:val="32"/>
        </w:rPr>
        <w:t>（电话</w:t>
      </w:r>
      <w:r>
        <w:rPr>
          <w:rFonts w:ascii="仿宋_GB2312" w:eastAsia="仿宋_GB2312" w:hAnsi="仿宋" w:cs="仿宋_GB2312"/>
          <w:sz w:val="32"/>
          <w:szCs w:val="32"/>
        </w:rPr>
        <w:t>:0632-3350618</w:t>
      </w:r>
      <w:r>
        <w:rPr>
          <w:rFonts w:ascii="仿宋_GB2312" w:eastAsia="仿宋_GB2312" w:hAnsi="仿宋" w:cs="仿宋_GB2312" w:hint="eastAsia"/>
          <w:sz w:val="32"/>
          <w:szCs w:val="32"/>
        </w:rPr>
        <w:t>，电子邮箱</w:t>
      </w:r>
      <w:r>
        <w:rPr>
          <w:rFonts w:ascii="仿宋_GB2312" w:eastAsia="仿宋_GB2312" w:hAnsi="仿宋" w:cs="仿宋_GB2312"/>
          <w:sz w:val="32"/>
          <w:szCs w:val="32"/>
        </w:rPr>
        <w:t>:zwgk@zz.shandong.cn</w:t>
      </w:r>
      <w:r>
        <w:rPr>
          <w:rFonts w:ascii="仿宋_GB2312" w:eastAsia="仿宋_GB2312" w:hAnsi="仿宋" w:cs="仿宋_GB2312" w:hint="eastAsia"/>
          <w:sz w:val="32"/>
          <w:szCs w:val="32"/>
        </w:rPr>
        <w:t>）。</w:t>
      </w:r>
    </w:p>
    <w:p w:rsidR="000E3EC1" w:rsidRPr="000E3EC1" w:rsidRDefault="000E3EC1" w:rsidP="000E3EC1">
      <w:pPr>
        <w:wordWrap w:val="0"/>
        <w:ind w:firstLineChars="200" w:firstLine="640"/>
        <w:rPr>
          <w:rFonts w:ascii="仿宋_GB2312" w:eastAsia="仿宋_GB2312" w:hAnsi="仿宋" w:cs="Times New Roman"/>
          <w:sz w:val="32"/>
          <w:szCs w:val="32"/>
        </w:rPr>
      </w:pPr>
    </w:p>
    <w:p w:rsidR="00650B32" w:rsidRDefault="00650B32" w:rsidP="00F7270F">
      <w:pPr>
        <w:pStyle w:val="1"/>
        <w:numPr>
          <w:ilvl w:val="0"/>
          <w:numId w:val="1"/>
        </w:numPr>
        <w:spacing w:before="0" w:after="0" w:line="240" w:lineRule="auto"/>
        <w:ind w:left="0" w:firstLineChars="200" w:firstLine="640"/>
        <w:rPr>
          <w:rFonts w:ascii="黑体" w:eastAsia="黑体" w:hAnsi="黑体" w:cs="Times New Roman"/>
          <w:b w:val="0"/>
          <w:bCs w:val="0"/>
          <w:sz w:val="32"/>
          <w:szCs w:val="32"/>
        </w:rPr>
      </w:pPr>
      <w:r>
        <w:rPr>
          <w:rFonts w:ascii="黑体" w:eastAsia="黑体" w:hAnsi="黑体" w:cs="黑体" w:hint="eastAsia"/>
          <w:b w:val="0"/>
          <w:bCs w:val="0"/>
          <w:sz w:val="32"/>
          <w:szCs w:val="32"/>
        </w:rPr>
        <w:t>概述</w:t>
      </w:r>
    </w:p>
    <w:p w:rsidR="00650B32" w:rsidRDefault="00650B32" w:rsidP="00F7270F">
      <w:pPr>
        <w:ind w:firstLineChars="200" w:firstLine="640"/>
        <w:rPr>
          <w:rFonts w:ascii="楷体_GB2312" w:eastAsia="楷体_GB2312" w:hAnsi="仿宋" w:cs="楷体_GB2312"/>
          <w:b/>
          <w:bCs/>
          <w:sz w:val="32"/>
          <w:szCs w:val="32"/>
        </w:rPr>
      </w:pPr>
      <w:r w:rsidRPr="00C90715">
        <w:rPr>
          <w:rFonts w:ascii="仿宋_GB2312" w:eastAsia="仿宋_GB2312" w:hAnsi="仿宋" w:cs="仿宋_GB2312" w:hint="eastAsia"/>
          <w:sz w:val="32"/>
          <w:szCs w:val="32"/>
        </w:rPr>
        <w:t>今年以来，市政府办公室在市委、市政府正确领导下，在省政府办公厅全面指导下，全面贯彻党的十九大精神，以习近平新时代中国特色社会主义思想为指导，深入落实党中央、国务院和省委、省政府关于全面推进政务公开工作的系列部署，</w:t>
      </w:r>
      <w:r>
        <w:rPr>
          <w:rFonts w:ascii="仿宋_GB2312" w:eastAsia="仿宋_GB2312" w:hAnsi="仿宋" w:cs="仿宋_GB2312" w:hint="eastAsia"/>
          <w:sz w:val="32"/>
          <w:szCs w:val="32"/>
        </w:rPr>
        <w:t>坚持以公开为常态，不公开为例外，</w:t>
      </w:r>
      <w:r w:rsidRPr="00C90715">
        <w:rPr>
          <w:rFonts w:ascii="仿宋_GB2312" w:eastAsia="仿宋_GB2312" w:hAnsi="仿宋" w:cs="仿宋_GB2312" w:hint="eastAsia"/>
          <w:sz w:val="32"/>
          <w:szCs w:val="32"/>
        </w:rPr>
        <w:t>统筹兼顾、突出重点，组织协调全市行政机关大力推进决策、执行、管理、服务、结果公开，不断强化公开机制制度和工作平台建设，完善公开体系，增强公开实效，助力转变政府职能，建设人民满意的服务型政府。</w:t>
      </w:r>
    </w:p>
    <w:p w:rsidR="00650B32" w:rsidRDefault="00650B32" w:rsidP="00F7270F">
      <w:pPr>
        <w:ind w:firstLineChars="200" w:firstLine="643"/>
        <w:rPr>
          <w:rFonts w:ascii="楷体_GB2312" w:eastAsia="楷体_GB2312" w:hAnsi="仿宋" w:cs="楷体_GB2312"/>
          <w:b/>
          <w:bCs/>
          <w:sz w:val="32"/>
          <w:szCs w:val="32"/>
        </w:rPr>
      </w:pPr>
    </w:p>
    <w:p w:rsidR="00650B32" w:rsidRDefault="00650B32" w:rsidP="00F7270F">
      <w:pPr>
        <w:ind w:firstLineChars="200" w:firstLine="643"/>
        <w:rPr>
          <w:rFonts w:ascii="楷体_GB2312" w:eastAsia="楷体_GB2312" w:hAnsi="仿宋" w:cs="楷体_GB2312"/>
          <w:b/>
          <w:bCs/>
          <w:sz w:val="32"/>
          <w:szCs w:val="32"/>
        </w:rPr>
      </w:pPr>
    </w:p>
    <w:p w:rsidR="00650B32" w:rsidRDefault="00650B32" w:rsidP="00F7270F">
      <w:pPr>
        <w:ind w:firstLineChars="200" w:firstLine="643"/>
        <w:rPr>
          <w:rFonts w:ascii="楷体_GB2312" w:eastAsia="楷体_GB2312" w:hAnsi="仿宋" w:cs="楷体_GB2312"/>
          <w:b/>
          <w:bCs/>
          <w:sz w:val="32"/>
          <w:szCs w:val="32"/>
        </w:rPr>
      </w:pPr>
    </w:p>
    <w:p w:rsidR="00650B32" w:rsidRDefault="00650B32" w:rsidP="00F7270F">
      <w:pPr>
        <w:ind w:firstLineChars="200" w:firstLine="643"/>
        <w:rPr>
          <w:rFonts w:ascii="楷体_GB2312" w:eastAsia="楷体_GB2312" w:hAnsi="仿宋" w:cs="楷体_GB2312"/>
          <w:b/>
          <w:bCs/>
          <w:sz w:val="32"/>
          <w:szCs w:val="32"/>
        </w:rPr>
      </w:pPr>
    </w:p>
    <w:p w:rsidR="00650B32" w:rsidRDefault="00650B32" w:rsidP="00F7270F">
      <w:pPr>
        <w:ind w:firstLineChars="200" w:firstLine="643"/>
        <w:rPr>
          <w:rFonts w:ascii="楷体_GB2312" w:eastAsia="楷体_GB2312" w:hAnsi="仿宋" w:cs="楷体_GB2312"/>
          <w:b/>
          <w:bCs/>
          <w:sz w:val="32"/>
          <w:szCs w:val="32"/>
        </w:rPr>
      </w:pPr>
    </w:p>
    <w:p w:rsidR="00650B32" w:rsidRDefault="00650B32" w:rsidP="00F7270F">
      <w:pPr>
        <w:ind w:firstLineChars="200" w:firstLine="643"/>
        <w:rPr>
          <w:rFonts w:ascii="楷体_GB2312" w:eastAsia="楷体_GB2312" w:hAnsi="仿宋" w:cs="楷体_GB2312"/>
          <w:b/>
          <w:bCs/>
          <w:sz w:val="32"/>
          <w:szCs w:val="32"/>
        </w:rPr>
      </w:pPr>
    </w:p>
    <w:p w:rsidR="00650B32" w:rsidRDefault="00650B32" w:rsidP="00D719FF">
      <w:pPr>
        <w:rPr>
          <w:rFonts w:ascii="楷体_GB2312" w:eastAsia="楷体_GB2312" w:hAnsi="仿宋" w:cs="楷体_GB2312"/>
          <w:b/>
          <w:bCs/>
          <w:sz w:val="32"/>
          <w:szCs w:val="32"/>
        </w:rPr>
        <w:sectPr w:rsidR="00650B32" w:rsidSect="00725CC7">
          <w:footerReference w:type="even" r:id="rId9"/>
          <w:footerReference w:type="default" r:id="rId10"/>
          <w:pgSz w:w="11906" w:h="16838"/>
          <w:pgMar w:top="2098" w:right="1474" w:bottom="1985" w:left="1588" w:header="851" w:footer="992" w:gutter="0"/>
          <w:pgNumType w:fmt="numberInDash"/>
          <w:cols w:space="425"/>
          <w:docGrid w:type="lines" w:linePitch="312"/>
        </w:sectPr>
      </w:pPr>
    </w:p>
    <w:p w:rsidR="00650B32" w:rsidRDefault="00650B32" w:rsidP="00D719FF">
      <w:pPr>
        <w:rPr>
          <w:rFonts w:ascii="楷体_GB2312" w:eastAsia="楷体_GB2312" w:hAnsi="仿宋" w:cs="楷体_GB2312"/>
          <w:b/>
          <w:bCs/>
          <w:sz w:val="32"/>
          <w:szCs w:val="32"/>
        </w:rPr>
      </w:pPr>
    </w:p>
    <w:p w:rsidR="00650B32" w:rsidRPr="00542A94" w:rsidRDefault="003955C3" w:rsidP="00F7270F">
      <w:pPr>
        <w:pStyle w:val="3"/>
        <w:spacing w:before="0" w:after="0" w:line="240" w:lineRule="auto"/>
        <w:ind w:firstLineChars="200" w:firstLine="643"/>
        <w:rPr>
          <w:rFonts w:ascii="楷体_GB2312" w:eastAsia="楷体_GB2312" w:cs="仿宋_GB2312"/>
        </w:rPr>
      </w:pPr>
      <w:r>
        <w:rPr>
          <w:rFonts w:ascii="楷体_GB2312" w:eastAsia="楷体_GB2312" w:cs="仿宋_GB2312" w:hint="eastAsia"/>
        </w:rPr>
        <w:t>（一）健全完善领导体制</w:t>
      </w:r>
    </w:p>
    <w:p w:rsidR="00650B32" w:rsidRDefault="00650B32" w:rsidP="00F7270F">
      <w:pPr>
        <w:ind w:firstLineChars="200" w:firstLine="640"/>
        <w:rPr>
          <w:rFonts w:ascii="仿宋_GB2312" w:eastAsia="仿宋_GB2312" w:hAnsi="仿宋" w:cs="仿宋_GB2312"/>
          <w:sz w:val="32"/>
          <w:szCs w:val="32"/>
        </w:rPr>
      </w:pPr>
      <w:r>
        <w:rPr>
          <w:rFonts w:ascii="仿宋_GB2312" w:eastAsia="仿宋_GB2312" w:hAnsi="仿宋" w:cs="仿宋_GB2312" w:hint="eastAsia"/>
          <w:sz w:val="32"/>
          <w:szCs w:val="32"/>
        </w:rPr>
        <w:t>根据经济社会发展大局和人民群众关注关切，统筹全市政务公开工作。</w:t>
      </w:r>
      <w:r w:rsidRPr="00A93728">
        <w:rPr>
          <w:rFonts w:ascii="仿宋_GB2312" w:eastAsia="仿宋_GB2312" w:hAnsi="仿宋" w:cs="仿宋_GB2312" w:hint="eastAsia"/>
          <w:sz w:val="32"/>
          <w:szCs w:val="32"/>
        </w:rPr>
        <w:t>市委、市政府对政务公开工作高度重视，将其作为推进依法治市的重</w:t>
      </w:r>
      <w:r>
        <w:rPr>
          <w:rFonts w:ascii="仿宋_GB2312" w:eastAsia="仿宋_GB2312" w:hAnsi="仿宋" w:cs="仿宋_GB2312" w:hint="eastAsia"/>
          <w:sz w:val="32"/>
          <w:szCs w:val="32"/>
        </w:rPr>
        <w:t>要举措，纳入经济社会发展综合考核；市政府在《政府工作报告》中对政务公开工作</w:t>
      </w:r>
      <w:proofErr w:type="gramStart"/>
      <w:r>
        <w:rPr>
          <w:rFonts w:ascii="仿宋_GB2312" w:eastAsia="仿宋_GB2312" w:hAnsi="仿宋" w:cs="仿宋_GB2312" w:hint="eastAsia"/>
          <w:sz w:val="32"/>
          <w:szCs w:val="32"/>
        </w:rPr>
        <w:t>作出</w:t>
      </w:r>
      <w:proofErr w:type="gramEnd"/>
      <w:r>
        <w:rPr>
          <w:rFonts w:ascii="仿宋_GB2312" w:eastAsia="仿宋_GB2312" w:hAnsi="仿宋" w:cs="仿宋_GB2312" w:hint="eastAsia"/>
          <w:sz w:val="32"/>
          <w:szCs w:val="32"/>
        </w:rPr>
        <w:t>部署，提出要不断完善政务公开制度，市政府领导对做好政务公开工作多次提出明确要求，</w:t>
      </w:r>
      <w:r w:rsidRPr="00A93728">
        <w:rPr>
          <w:rFonts w:ascii="仿宋_GB2312" w:eastAsia="仿宋_GB2312" w:hAnsi="仿宋" w:cs="仿宋_GB2312" w:hint="eastAsia"/>
          <w:sz w:val="32"/>
          <w:szCs w:val="32"/>
        </w:rPr>
        <w:t>要求认真抓好政务公开各项工作，补齐短板，争创一流</w:t>
      </w:r>
      <w:r>
        <w:rPr>
          <w:rFonts w:ascii="仿宋_GB2312" w:eastAsia="仿宋_GB2312" w:hAnsi="仿宋" w:cs="仿宋_GB2312" w:hint="eastAsia"/>
          <w:sz w:val="32"/>
          <w:szCs w:val="32"/>
        </w:rPr>
        <w:t>。</w:t>
      </w:r>
      <w:r w:rsidRPr="000743D9">
        <w:rPr>
          <w:rFonts w:ascii="仿宋_GB2312" w:eastAsia="仿宋_GB2312" w:hAnsi="仿宋" w:cs="仿宋_GB2312" w:hint="eastAsia"/>
          <w:sz w:val="32"/>
          <w:szCs w:val="32"/>
        </w:rPr>
        <w:t>全市建立了比较完备的政府信息公开工作体系，市政府办公室是政府信息和政务公开工作的主管部门，负责推进、指导、协调、监督全市政府系统及市政府办公室信息公开工作；全市各级各部门按照市政府统一部署建立了政府信息公开工作机构，调整配强了工作人员；市</w:t>
      </w:r>
      <w:r w:rsidR="00DE4878">
        <w:rPr>
          <w:rFonts w:ascii="仿宋_GB2312" w:eastAsia="仿宋_GB2312" w:hAnsi="仿宋" w:cs="仿宋_GB2312" w:hint="eastAsia"/>
          <w:sz w:val="32"/>
          <w:szCs w:val="32"/>
        </w:rPr>
        <w:t>政府各</w:t>
      </w:r>
      <w:r w:rsidRPr="000743D9">
        <w:rPr>
          <w:rFonts w:ascii="仿宋_GB2312" w:eastAsia="仿宋_GB2312" w:hAnsi="仿宋" w:cs="仿宋_GB2312" w:hint="eastAsia"/>
          <w:sz w:val="32"/>
          <w:szCs w:val="32"/>
        </w:rPr>
        <w:t>部门在市政府办公室的统一协调下，统筹推进工作，确保了信息公开各项任务落实。</w:t>
      </w:r>
    </w:p>
    <w:p w:rsidR="00650B32" w:rsidRPr="00542A94" w:rsidRDefault="00C06BA8" w:rsidP="00F7270F">
      <w:pPr>
        <w:pStyle w:val="3"/>
        <w:spacing w:before="0" w:after="0" w:line="240" w:lineRule="auto"/>
        <w:ind w:firstLineChars="200" w:firstLine="643"/>
        <w:rPr>
          <w:rFonts w:ascii="楷体_GB2312" w:eastAsia="楷体_GB2312" w:cs="仿宋_GB2312"/>
        </w:rPr>
      </w:pPr>
      <w:r>
        <w:rPr>
          <w:rFonts w:ascii="楷体_GB2312" w:eastAsia="楷体_GB2312" w:cs="仿宋_GB2312" w:hint="eastAsia"/>
        </w:rPr>
        <w:t>（二）明确公开</w:t>
      </w:r>
      <w:r w:rsidR="003955C3">
        <w:rPr>
          <w:rFonts w:ascii="楷体_GB2312" w:eastAsia="楷体_GB2312" w:cs="仿宋_GB2312" w:hint="eastAsia"/>
        </w:rPr>
        <w:t>工作</w:t>
      </w:r>
      <w:r>
        <w:rPr>
          <w:rFonts w:ascii="楷体_GB2312" w:eastAsia="楷体_GB2312" w:cs="仿宋_GB2312" w:hint="eastAsia"/>
        </w:rPr>
        <w:t>重点</w:t>
      </w:r>
    </w:p>
    <w:p w:rsidR="00650B32" w:rsidRDefault="00650B32" w:rsidP="00F7270F">
      <w:pPr>
        <w:ind w:firstLineChars="200" w:firstLine="640"/>
        <w:rPr>
          <w:rFonts w:ascii="仿宋_GB2312" w:eastAsia="仿宋_GB2312" w:hAnsi="仿宋" w:cs="仿宋_GB2312"/>
          <w:sz w:val="32"/>
          <w:szCs w:val="32"/>
        </w:rPr>
      </w:pPr>
      <w:r>
        <w:rPr>
          <w:rFonts w:ascii="仿宋_GB2312" w:eastAsia="仿宋_GB2312" w:hAnsi="仿宋" w:cs="仿宋_GB2312" w:hint="eastAsia"/>
          <w:sz w:val="32"/>
          <w:szCs w:val="32"/>
        </w:rPr>
        <w:lastRenderedPageBreak/>
        <w:t>根据国办、省政府</w:t>
      </w:r>
      <w:r>
        <w:rPr>
          <w:rFonts w:ascii="仿宋_GB2312" w:eastAsia="仿宋_GB2312" w:hAnsi="仿宋" w:cs="仿宋_GB2312"/>
          <w:sz w:val="32"/>
          <w:szCs w:val="32"/>
        </w:rPr>
        <w:t>2018</w:t>
      </w:r>
      <w:r>
        <w:rPr>
          <w:rFonts w:ascii="仿宋_GB2312" w:eastAsia="仿宋_GB2312" w:hAnsi="仿宋" w:cs="仿宋_GB2312" w:hint="eastAsia"/>
          <w:sz w:val="32"/>
          <w:szCs w:val="32"/>
        </w:rPr>
        <w:t>年政务公开工作要点和市委、市政府安排部署，印发了《枣庄市人民政府办公室关于进一步做好当前政务公开工作的通知》（枣政办发〔</w:t>
      </w:r>
      <w:r>
        <w:rPr>
          <w:rFonts w:ascii="仿宋_GB2312" w:eastAsia="仿宋_GB2312" w:hAnsi="仿宋" w:cs="仿宋_GB2312"/>
          <w:sz w:val="32"/>
          <w:szCs w:val="32"/>
        </w:rPr>
        <w:t>2018</w:t>
      </w:r>
      <w:r>
        <w:rPr>
          <w:rFonts w:ascii="仿宋_GB2312" w:eastAsia="仿宋_GB2312" w:hAnsi="仿宋" w:cs="仿宋_GB2312" w:hint="eastAsia"/>
          <w:sz w:val="32"/>
          <w:szCs w:val="32"/>
        </w:rPr>
        <w:t>〕</w:t>
      </w:r>
      <w:r>
        <w:rPr>
          <w:rFonts w:ascii="仿宋_GB2312" w:eastAsia="仿宋_GB2312" w:hAnsi="仿宋" w:cs="仿宋_GB2312"/>
          <w:sz w:val="32"/>
          <w:szCs w:val="32"/>
        </w:rPr>
        <w:t>23</w:t>
      </w:r>
      <w:r>
        <w:rPr>
          <w:rFonts w:ascii="仿宋_GB2312" w:eastAsia="仿宋_GB2312" w:hAnsi="仿宋" w:cs="仿宋_GB2312" w:hint="eastAsia"/>
          <w:sz w:val="32"/>
          <w:szCs w:val="32"/>
        </w:rPr>
        <w:t>号），明确了包括</w:t>
      </w:r>
      <w:r>
        <w:rPr>
          <w:rFonts w:ascii="仿宋_GB2312" w:eastAsia="仿宋_GB2312" w:hAnsi="仿宋" w:cs="仿宋_GB2312"/>
          <w:sz w:val="32"/>
          <w:szCs w:val="32"/>
        </w:rPr>
        <w:t>8</w:t>
      </w:r>
      <w:r>
        <w:rPr>
          <w:rFonts w:ascii="仿宋_GB2312" w:eastAsia="仿宋_GB2312" w:hAnsi="仿宋" w:cs="仿宋_GB2312" w:hint="eastAsia"/>
          <w:sz w:val="32"/>
          <w:szCs w:val="32"/>
        </w:rPr>
        <w:t>个方面</w:t>
      </w:r>
      <w:r>
        <w:rPr>
          <w:rFonts w:ascii="仿宋_GB2312" w:eastAsia="仿宋_GB2312" w:hAnsi="仿宋" w:cs="仿宋_GB2312"/>
          <w:sz w:val="32"/>
          <w:szCs w:val="32"/>
        </w:rPr>
        <w:t>29</w:t>
      </w:r>
      <w:r>
        <w:rPr>
          <w:rFonts w:ascii="仿宋_GB2312" w:eastAsia="仿宋_GB2312" w:hAnsi="仿宋" w:cs="仿宋_GB2312" w:hint="eastAsia"/>
          <w:sz w:val="32"/>
          <w:szCs w:val="32"/>
        </w:rPr>
        <w:t>个领域的具体任务，</w:t>
      </w:r>
      <w:r w:rsidRPr="000743D9">
        <w:rPr>
          <w:rFonts w:ascii="仿宋_GB2312" w:eastAsia="仿宋_GB2312" w:hAnsi="仿宋" w:cs="仿宋_GB2312" w:hint="eastAsia"/>
          <w:sz w:val="32"/>
          <w:szCs w:val="32"/>
        </w:rPr>
        <w:t>对</w:t>
      </w:r>
      <w:r>
        <w:rPr>
          <w:rFonts w:ascii="仿宋_GB2312" w:eastAsia="仿宋_GB2312" w:hAnsi="仿宋" w:cs="仿宋_GB2312" w:hint="eastAsia"/>
          <w:sz w:val="32"/>
          <w:szCs w:val="32"/>
        </w:rPr>
        <w:t>全市</w:t>
      </w:r>
      <w:r w:rsidRPr="000743D9">
        <w:rPr>
          <w:rFonts w:ascii="仿宋_GB2312" w:eastAsia="仿宋_GB2312" w:hAnsi="仿宋" w:cs="仿宋_GB2312" w:hint="eastAsia"/>
          <w:sz w:val="32"/>
          <w:szCs w:val="32"/>
        </w:rPr>
        <w:t>信息和政务公开重点工作进行了部署和责任分工，完善了政府管理</w:t>
      </w:r>
      <w:r w:rsidR="000F258B">
        <w:rPr>
          <w:noProof/>
        </w:rPr>
        <w:drawing>
          <wp:anchor distT="0" distB="0" distL="114300" distR="114300" simplePos="0" relativeHeight="251657728" behindDoc="0" locked="0" layoutInCell="1" allowOverlap="1">
            <wp:simplePos x="0" y="0"/>
            <wp:positionH relativeFrom="column">
              <wp:posOffset>3424555</wp:posOffset>
            </wp:positionH>
            <wp:positionV relativeFrom="paragraph">
              <wp:posOffset>4046220</wp:posOffset>
            </wp:positionV>
            <wp:extent cx="2346960" cy="3169920"/>
            <wp:effectExtent l="0" t="0" r="0" b="0"/>
            <wp:wrapSquare wrapText="bothSides"/>
            <wp:docPr id="171" name="图片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2"/>
                    <pic:cNvPicPr>
                      <a:picLocks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46960" cy="3169920"/>
                    </a:xfrm>
                    <a:prstGeom prst="rect">
                      <a:avLst/>
                    </a:prstGeom>
                    <a:noFill/>
                  </pic:spPr>
                </pic:pic>
              </a:graphicData>
            </a:graphic>
            <wp14:sizeRelH relativeFrom="page">
              <wp14:pctWidth>0</wp14:pctWidth>
            </wp14:sizeRelH>
            <wp14:sizeRelV relativeFrom="page">
              <wp14:pctHeight>0</wp14:pctHeight>
            </wp14:sizeRelV>
          </wp:anchor>
        </w:drawing>
      </w:r>
      <w:r w:rsidRPr="000743D9">
        <w:rPr>
          <w:rFonts w:ascii="仿宋_GB2312" w:eastAsia="仿宋_GB2312" w:hAnsi="仿宋" w:cs="仿宋_GB2312" w:hint="eastAsia"/>
          <w:sz w:val="32"/>
          <w:szCs w:val="32"/>
        </w:rPr>
        <w:t>服务公开、政策执行公开、权力运行公开、重点领域信息公开等公开机制和政府信息公开具体工作制度，</w:t>
      </w:r>
      <w:proofErr w:type="gramStart"/>
      <w:r>
        <w:rPr>
          <w:rFonts w:ascii="仿宋_GB2312" w:eastAsia="仿宋_GB2312" w:hAnsi="仿宋" w:cs="仿宋_GB2312" w:hint="eastAsia"/>
          <w:sz w:val="32"/>
          <w:szCs w:val="32"/>
        </w:rPr>
        <w:t>明确五</w:t>
      </w:r>
      <w:proofErr w:type="gramEnd"/>
      <w:r>
        <w:rPr>
          <w:rFonts w:ascii="仿宋_GB2312" w:eastAsia="仿宋_GB2312" w:hAnsi="仿宋" w:cs="仿宋_GB2312" w:hint="eastAsia"/>
          <w:sz w:val="32"/>
          <w:szCs w:val="32"/>
        </w:rPr>
        <w:t>区一市、枣庄高新区管委会和</w:t>
      </w:r>
      <w:r>
        <w:rPr>
          <w:rFonts w:ascii="仿宋_GB2312" w:eastAsia="仿宋_GB2312" w:hAnsi="仿宋" w:cs="仿宋_GB2312"/>
          <w:sz w:val="32"/>
          <w:szCs w:val="32"/>
        </w:rPr>
        <w:t>55</w:t>
      </w:r>
      <w:r>
        <w:rPr>
          <w:rFonts w:ascii="仿宋_GB2312" w:eastAsia="仿宋_GB2312" w:hAnsi="仿宋" w:cs="仿宋_GB2312" w:hint="eastAsia"/>
          <w:sz w:val="32"/>
          <w:szCs w:val="32"/>
        </w:rPr>
        <w:t>个市直部门单位牵头落实。五区一市、枣庄高新区管委会均结合各自实际制定了工作要点。</w:t>
      </w:r>
    </w:p>
    <w:p w:rsidR="00650B32" w:rsidRPr="00F43074" w:rsidRDefault="000F258B" w:rsidP="00F7270F">
      <w:pPr>
        <w:ind w:firstLineChars="300" w:firstLine="630"/>
        <w:rPr>
          <w:rFonts w:ascii="仿宋_GB2312" w:eastAsia="仿宋_GB2312" w:hAnsi="仿宋" w:cs="仿宋_GB2312"/>
          <w:sz w:val="32"/>
          <w:szCs w:val="32"/>
        </w:rPr>
      </w:pPr>
      <w:r>
        <w:rPr>
          <w:noProof/>
        </w:rPr>
        <w:drawing>
          <wp:anchor distT="0" distB="0" distL="114300" distR="114300" simplePos="0" relativeHeight="251656704" behindDoc="0" locked="0" layoutInCell="1" allowOverlap="1" wp14:anchorId="1A2D09C8" wp14:editId="4CDCFED8">
            <wp:simplePos x="0" y="0"/>
            <wp:positionH relativeFrom="column">
              <wp:posOffset>51435</wp:posOffset>
            </wp:positionH>
            <wp:positionV relativeFrom="paragraph">
              <wp:posOffset>-1005840</wp:posOffset>
            </wp:positionV>
            <wp:extent cx="2346960" cy="3176270"/>
            <wp:effectExtent l="0" t="0" r="0" b="5080"/>
            <wp:wrapSquare wrapText="bothSides"/>
            <wp:docPr id="170"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
                    <pic:cNvPicPr>
                      <a:picLocks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46960" cy="3176270"/>
                    </a:xfrm>
                    <a:prstGeom prst="rect">
                      <a:avLst/>
                    </a:prstGeom>
                    <a:noFill/>
                  </pic:spPr>
                </pic:pic>
              </a:graphicData>
            </a:graphic>
            <wp14:sizeRelH relativeFrom="page">
              <wp14:pctWidth>0</wp14:pctWidth>
            </wp14:sizeRelH>
            <wp14:sizeRelV relativeFrom="page">
              <wp14:pctHeight>0</wp14:pctHeight>
            </wp14:sizeRelV>
          </wp:anchor>
        </w:drawing>
      </w:r>
      <w:r w:rsidR="00650B32" w:rsidRPr="00C90715">
        <w:rPr>
          <w:rFonts w:ascii="仿宋_GB2312" w:eastAsia="仿宋_GB2312" w:hint="eastAsia"/>
          <w:sz w:val="32"/>
          <w:szCs w:val="32"/>
        </w:rPr>
        <w:t>根据省政府办公厅政务公开工作要求，通过广泛征求意见，</w:t>
      </w:r>
      <w:r w:rsidR="00650B32">
        <w:rPr>
          <w:rFonts w:ascii="仿宋_GB2312" w:eastAsia="仿宋_GB2312" w:hint="eastAsia"/>
          <w:sz w:val="32"/>
          <w:szCs w:val="32"/>
        </w:rPr>
        <w:t>印发了</w:t>
      </w:r>
      <w:r w:rsidR="00650B32" w:rsidRPr="00C90715">
        <w:rPr>
          <w:rFonts w:ascii="仿宋_GB2312" w:eastAsia="仿宋_GB2312" w:hint="eastAsia"/>
          <w:sz w:val="32"/>
          <w:szCs w:val="32"/>
        </w:rPr>
        <w:t>《枣庄市人民政府办公室关于加快落实〈山东省推进重大建设项目批准和实施、公共资</w:t>
      </w:r>
      <w:r w:rsidR="00650B32">
        <w:rPr>
          <w:rFonts w:ascii="仿宋_GB2312" w:eastAsia="仿宋_GB2312" w:hint="eastAsia"/>
          <w:sz w:val="32"/>
          <w:szCs w:val="32"/>
        </w:rPr>
        <w:t>源配置、社会公益事业建设领域政府信息公开任务分工方案〉的通知》，</w:t>
      </w:r>
      <w:r w:rsidR="00650B32">
        <w:rPr>
          <w:rFonts w:ascii="仿宋_GB2312" w:eastAsia="仿宋_GB2312" w:hint="eastAsia"/>
          <w:sz w:val="32"/>
          <w:szCs w:val="32"/>
        </w:rPr>
        <w:lastRenderedPageBreak/>
        <w:t>明确了重</w:t>
      </w:r>
      <w:r w:rsidR="00650B32" w:rsidRPr="00C90715">
        <w:rPr>
          <w:rFonts w:ascii="仿宋_GB2312" w:eastAsia="仿宋_GB2312" w:hint="eastAsia"/>
          <w:sz w:val="32"/>
          <w:szCs w:val="32"/>
        </w:rPr>
        <w:t>大建设项目批准和实施、公共资</w:t>
      </w:r>
      <w:r w:rsidR="00650B32">
        <w:rPr>
          <w:rFonts w:ascii="仿宋_GB2312" w:eastAsia="仿宋_GB2312" w:hint="eastAsia"/>
          <w:sz w:val="32"/>
          <w:szCs w:val="32"/>
        </w:rPr>
        <w:t>源配置、社会公益事业建设三大领域信息公开的</w:t>
      </w:r>
      <w:r w:rsidR="00650B32" w:rsidRPr="000743D9">
        <w:rPr>
          <w:rFonts w:ascii="仿宋_GB2312" w:eastAsia="仿宋_GB2312" w:hint="eastAsia"/>
          <w:sz w:val="32"/>
          <w:szCs w:val="32"/>
        </w:rPr>
        <w:t>具体内容、责任主体、公开渠道和公开时限</w:t>
      </w:r>
      <w:r w:rsidR="00650B32">
        <w:rPr>
          <w:rFonts w:ascii="仿宋_GB2312" w:eastAsia="仿宋_GB2312" w:hint="eastAsia"/>
          <w:sz w:val="32"/>
          <w:szCs w:val="32"/>
        </w:rPr>
        <w:t>，</w:t>
      </w:r>
      <w:r w:rsidR="00650B32" w:rsidRPr="00F43074">
        <w:rPr>
          <w:rFonts w:ascii="仿宋_GB2312" w:eastAsia="仿宋_GB2312" w:hint="eastAsia"/>
          <w:sz w:val="32"/>
          <w:szCs w:val="32"/>
        </w:rPr>
        <w:t>认真梳理涉及三大域“五公开”事项，调整</w:t>
      </w:r>
      <w:r w:rsidR="00650B32">
        <w:rPr>
          <w:rFonts w:ascii="仿宋_GB2312" w:eastAsia="仿宋_GB2312" w:hint="eastAsia"/>
          <w:sz w:val="32"/>
          <w:szCs w:val="32"/>
        </w:rPr>
        <w:t>枣庄市政府门户网站信息公开专栏</w:t>
      </w:r>
      <w:r w:rsidR="001C00CD">
        <w:rPr>
          <w:rFonts w:ascii="仿宋_GB2312" w:eastAsia="仿宋_GB2312" w:hint="eastAsia"/>
          <w:sz w:val="32"/>
          <w:szCs w:val="32"/>
        </w:rPr>
        <w:t>目录体系</w:t>
      </w:r>
      <w:r w:rsidR="00650B32" w:rsidRPr="00F43074">
        <w:rPr>
          <w:rFonts w:ascii="仿宋_GB2312" w:eastAsia="仿宋_GB2312" w:hint="eastAsia"/>
          <w:sz w:val="32"/>
          <w:szCs w:val="32"/>
        </w:rPr>
        <w:t>。</w:t>
      </w:r>
    </w:p>
    <w:p w:rsidR="00650B32" w:rsidRPr="00542A94" w:rsidRDefault="000F258B" w:rsidP="00BA5AE1">
      <w:pPr>
        <w:pStyle w:val="3"/>
        <w:spacing w:before="0" w:after="0" w:line="240" w:lineRule="auto"/>
        <w:ind w:firstLineChars="200" w:firstLine="643"/>
        <w:rPr>
          <w:rFonts w:ascii="楷体_GB2312" w:eastAsia="楷体_GB2312" w:cs="仿宋_GB2312"/>
        </w:rPr>
      </w:pPr>
      <w:r>
        <w:rPr>
          <w:noProof/>
        </w:rPr>
        <w:drawing>
          <wp:anchor distT="0" distB="0" distL="114300" distR="114300" simplePos="0" relativeHeight="251654656" behindDoc="0" locked="0" layoutInCell="1" allowOverlap="1" wp14:anchorId="1D90CF8E" wp14:editId="57773DF2">
            <wp:simplePos x="0" y="0"/>
            <wp:positionH relativeFrom="column">
              <wp:posOffset>-144145</wp:posOffset>
            </wp:positionH>
            <wp:positionV relativeFrom="paragraph">
              <wp:posOffset>3721100</wp:posOffset>
            </wp:positionV>
            <wp:extent cx="2334895" cy="3194050"/>
            <wp:effectExtent l="0" t="0" r="8255" b="6350"/>
            <wp:wrapSquare wrapText="bothSides"/>
            <wp:docPr id="169" name="图片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91"/>
                    <pic:cNvPicPr>
                      <a:picLocks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34895" cy="3194050"/>
                    </a:xfrm>
                    <a:prstGeom prst="rect">
                      <a:avLst/>
                    </a:prstGeom>
                    <a:noFill/>
                  </pic:spPr>
                </pic:pic>
              </a:graphicData>
            </a:graphic>
            <wp14:sizeRelH relativeFrom="page">
              <wp14:pctWidth>0</wp14:pctWidth>
            </wp14:sizeRelH>
            <wp14:sizeRelV relativeFrom="page">
              <wp14:pctHeight>0</wp14:pctHeight>
            </wp14:sizeRelV>
          </wp:anchor>
        </w:drawing>
      </w:r>
      <w:r w:rsidR="00650B32" w:rsidRPr="00542A94">
        <w:rPr>
          <w:rFonts w:ascii="楷体_GB2312" w:eastAsia="楷体_GB2312" w:cs="仿宋_GB2312" w:hint="eastAsia"/>
        </w:rPr>
        <w:t>（三）进一步完善政务</w:t>
      </w:r>
      <w:r w:rsidR="00DE4878">
        <w:rPr>
          <w:rFonts w:ascii="楷体_GB2312" w:eastAsia="楷体_GB2312" w:cs="仿宋_GB2312" w:hint="eastAsia"/>
        </w:rPr>
        <w:t>公开制度</w:t>
      </w:r>
    </w:p>
    <w:p w:rsidR="00650B32" w:rsidRDefault="000F258B" w:rsidP="00165003">
      <w:pPr>
        <w:ind w:firstLineChars="300" w:firstLine="630"/>
        <w:rPr>
          <w:rFonts w:ascii="仿宋_GB2312" w:eastAsia="仿宋_GB2312"/>
          <w:sz w:val="32"/>
          <w:szCs w:val="32"/>
        </w:rPr>
      </w:pPr>
      <w:r>
        <w:rPr>
          <w:noProof/>
        </w:rPr>
        <w:drawing>
          <wp:anchor distT="0" distB="0" distL="114300" distR="114300" simplePos="0" relativeHeight="251653632" behindDoc="0" locked="0" layoutInCell="1" allowOverlap="1">
            <wp:simplePos x="0" y="0"/>
            <wp:positionH relativeFrom="column">
              <wp:posOffset>3420745</wp:posOffset>
            </wp:positionH>
            <wp:positionV relativeFrom="paragraph">
              <wp:posOffset>441325</wp:posOffset>
            </wp:positionV>
            <wp:extent cx="2353310" cy="3218815"/>
            <wp:effectExtent l="0" t="0" r="8890" b="635"/>
            <wp:wrapSquare wrapText="bothSides"/>
            <wp:docPr id="168" name="图片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90"/>
                    <pic:cNvPicPr>
                      <a:picLocks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53310" cy="3218815"/>
                    </a:xfrm>
                    <a:prstGeom prst="rect">
                      <a:avLst/>
                    </a:prstGeom>
                    <a:noFill/>
                  </pic:spPr>
                </pic:pic>
              </a:graphicData>
            </a:graphic>
            <wp14:sizeRelH relativeFrom="page">
              <wp14:pctWidth>0</wp14:pctWidth>
            </wp14:sizeRelH>
            <wp14:sizeRelV relativeFrom="page">
              <wp14:pctHeight>0</wp14:pctHeight>
            </wp14:sizeRelV>
          </wp:anchor>
        </w:drawing>
      </w:r>
      <w:r w:rsidR="00650B32" w:rsidRPr="00C90715">
        <w:rPr>
          <w:rFonts w:ascii="仿宋_GB2312" w:eastAsia="仿宋_GB2312" w:hint="eastAsia"/>
          <w:sz w:val="32"/>
          <w:szCs w:val="32"/>
        </w:rPr>
        <w:t>切实加强政务公开制度建设，</w:t>
      </w:r>
      <w:r w:rsidR="00650B32">
        <w:rPr>
          <w:rFonts w:ascii="仿宋_GB2312" w:eastAsia="仿宋_GB2312" w:hint="eastAsia"/>
          <w:sz w:val="32"/>
          <w:szCs w:val="32"/>
        </w:rPr>
        <w:t>印发了</w:t>
      </w:r>
      <w:r w:rsidR="00650B32" w:rsidRPr="00C90715">
        <w:rPr>
          <w:rFonts w:ascii="仿宋_GB2312" w:eastAsia="仿宋_GB2312" w:hint="eastAsia"/>
          <w:sz w:val="32"/>
          <w:szCs w:val="32"/>
        </w:rPr>
        <w:t>《枣庄市人民政府办公室关于做好人大代表建议</w:t>
      </w:r>
      <w:r w:rsidR="00650B32">
        <w:rPr>
          <w:rFonts w:ascii="仿宋_GB2312" w:eastAsia="仿宋_GB2312" w:hint="eastAsia"/>
          <w:sz w:val="32"/>
          <w:szCs w:val="32"/>
        </w:rPr>
        <w:t>和</w:t>
      </w:r>
      <w:r w:rsidR="00650B32" w:rsidRPr="00C90715">
        <w:rPr>
          <w:rFonts w:ascii="仿宋_GB2312" w:eastAsia="仿宋_GB2312" w:hint="eastAsia"/>
          <w:sz w:val="32"/>
          <w:szCs w:val="32"/>
        </w:rPr>
        <w:t>政协提案办理结果公开工作的通知》，</w:t>
      </w:r>
      <w:r w:rsidR="00650B32">
        <w:rPr>
          <w:rFonts w:ascii="仿宋_GB2312" w:eastAsia="仿宋_GB2312" w:hAnsi="仿宋" w:cs="仿宋_GB2312" w:hint="eastAsia"/>
          <w:sz w:val="32"/>
          <w:szCs w:val="32"/>
        </w:rPr>
        <w:t>加强人大代表建议和政协提案办理结果的公开力度。</w:t>
      </w:r>
      <w:r w:rsidR="00650B32" w:rsidRPr="00C90715">
        <w:rPr>
          <w:rFonts w:ascii="仿宋_GB2312" w:eastAsia="仿宋_GB2312" w:hint="eastAsia"/>
          <w:sz w:val="32"/>
          <w:szCs w:val="32"/>
        </w:rPr>
        <w:t>经市政府第</w:t>
      </w:r>
      <w:r w:rsidR="00650B32" w:rsidRPr="00C90715">
        <w:rPr>
          <w:rFonts w:ascii="仿宋_GB2312" w:eastAsia="仿宋_GB2312"/>
          <w:sz w:val="32"/>
          <w:szCs w:val="32"/>
        </w:rPr>
        <w:t>28</w:t>
      </w:r>
      <w:r w:rsidR="00650B32" w:rsidRPr="00C90715">
        <w:rPr>
          <w:rFonts w:ascii="仿宋_GB2312" w:eastAsia="仿宋_GB2312" w:hint="eastAsia"/>
          <w:sz w:val="32"/>
          <w:szCs w:val="32"/>
        </w:rPr>
        <w:t>次常务会议审核通过，印发了《枣庄市人民政府办公室关于印发枣庄市政府信息发布协调工作规定等六项制度的通知》（枣政办字〔</w:t>
      </w:r>
      <w:r w:rsidR="00650B32" w:rsidRPr="00C90715">
        <w:rPr>
          <w:rFonts w:ascii="仿宋_GB2312" w:eastAsia="仿宋_GB2312"/>
          <w:sz w:val="32"/>
          <w:szCs w:val="32"/>
        </w:rPr>
        <w:t>2018</w:t>
      </w:r>
      <w:r w:rsidR="00650B32" w:rsidRPr="00C90715">
        <w:rPr>
          <w:rFonts w:ascii="仿宋_GB2312" w:eastAsia="仿宋_GB2312" w:hint="eastAsia"/>
          <w:sz w:val="32"/>
          <w:szCs w:val="32"/>
        </w:rPr>
        <w:t>〕</w:t>
      </w:r>
      <w:r w:rsidR="00650B32" w:rsidRPr="00C90715">
        <w:rPr>
          <w:rFonts w:ascii="仿宋_GB2312" w:eastAsia="仿宋_GB2312"/>
          <w:sz w:val="32"/>
          <w:szCs w:val="32"/>
        </w:rPr>
        <w:t>56</w:t>
      </w:r>
      <w:r w:rsidR="00650B32" w:rsidRPr="00C90715">
        <w:rPr>
          <w:rFonts w:ascii="仿宋_GB2312" w:eastAsia="仿宋_GB2312" w:hint="eastAsia"/>
          <w:sz w:val="32"/>
          <w:szCs w:val="32"/>
        </w:rPr>
        <w:t>号），严格落实政府信息公开属性源头认定机制；会同市法制办等</w:t>
      </w:r>
      <w:r w:rsidR="00650B32">
        <w:rPr>
          <w:rFonts w:ascii="仿宋_GB2312" w:eastAsia="仿宋_GB2312" w:hint="eastAsia"/>
          <w:sz w:val="32"/>
          <w:szCs w:val="32"/>
        </w:rPr>
        <w:t>部门</w:t>
      </w:r>
      <w:r w:rsidR="00650B32" w:rsidRPr="00C90715">
        <w:rPr>
          <w:rFonts w:ascii="仿宋_GB2312" w:eastAsia="仿宋_GB2312" w:hint="eastAsia"/>
          <w:sz w:val="32"/>
          <w:szCs w:val="32"/>
        </w:rPr>
        <w:t>按照新要求研究</w:t>
      </w:r>
      <w:r w:rsidR="00650B32">
        <w:rPr>
          <w:rFonts w:ascii="仿宋_GB2312" w:eastAsia="仿宋_GB2312" w:hint="eastAsia"/>
          <w:sz w:val="32"/>
          <w:szCs w:val="32"/>
        </w:rPr>
        <w:t>制</w:t>
      </w:r>
      <w:r w:rsidR="00650B32" w:rsidRPr="00C90715">
        <w:rPr>
          <w:rFonts w:ascii="仿宋_GB2312" w:eastAsia="仿宋_GB2312" w:hint="eastAsia"/>
          <w:sz w:val="32"/>
          <w:szCs w:val="32"/>
        </w:rPr>
        <w:t>订了政府会议公开方式，邀请社会公众代表列席第</w:t>
      </w:r>
      <w:r w:rsidR="00650B32" w:rsidRPr="00C90715">
        <w:rPr>
          <w:rFonts w:ascii="仿宋_GB2312" w:eastAsia="仿宋_GB2312"/>
          <w:sz w:val="32"/>
          <w:szCs w:val="32"/>
        </w:rPr>
        <w:t>25</w:t>
      </w:r>
      <w:r w:rsidR="00650B32" w:rsidRPr="00C90715">
        <w:rPr>
          <w:rFonts w:ascii="仿宋_GB2312" w:eastAsia="仿宋_GB2312" w:hint="eastAsia"/>
          <w:sz w:val="32"/>
          <w:szCs w:val="32"/>
        </w:rPr>
        <w:t>次</w:t>
      </w:r>
      <w:r w:rsidR="00650B32">
        <w:rPr>
          <w:rFonts w:ascii="仿宋_GB2312" w:eastAsia="仿宋_GB2312" w:hint="eastAsia"/>
          <w:sz w:val="32"/>
          <w:szCs w:val="32"/>
        </w:rPr>
        <w:t>、</w:t>
      </w:r>
      <w:r w:rsidR="00650B32">
        <w:rPr>
          <w:rFonts w:ascii="仿宋_GB2312" w:eastAsia="仿宋_GB2312"/>
          <w:sz w:val="32"/>
          <w:szCs w:val="32"/>
        </w:rPr>
        <w:t>29</w:t>
      </w:r>
      <w:r w:rsidR="00650B32">
        <w:rPr>
          <w:rFonts w:ascii="仿宋_GB2312" w:eastAsia="仿宋_GB2312" w:hint="eastAsia"/>
          <w:sz w:val="32"/>
          <w:szCs w:val="32"/>
        </w:rPr>
        <w:t>次、</w:t>
      </w:r>
      <w:r w:rsidR="00650B32">
        <w:rPr>
          <w:rFonts w:ascii="仿宋_GB2312" w:eastAsia="仿宋_GB2312"/>
          <w:sz w:val="32"/>
          <w:szCs w:val="32"/>
        </w:rPr>
        <w:t>31</w:t>
      </w:r>
      <w:r w:rsidR="00650B32">
        <w:rPr>
          <w:rFonts w:ascii="仿宋_GB2312" w:eastAsia="仿宋_GB2312" w:hint="eastAsia"/>
          <w:sz w:val="32"/>
          <w:szCs w:val="32"/>
        </w:rPr>
        <w:t>次</w:t>
      </w:r>
      <w:r w:rsidR="00650B32" w:rsidRPr="00C90715">
        <w:rPr>
          <w:rFonts w:ascii="仿宋_GB2312" w:eastAsia="仿宋_GB2312" w:hint="eastAsia"/>
          <w:sz w:val="32"/>
          <w:szCs w:val="32"/>
        </w:rPr>
        <w:t>市政府常务会议参与政府决策，</w:t>
      </w:r>
      <w:r w:rsidR="00650B32" w:rsidRPr="00C90715">
        <w:rPr>
          <w:rFonts w:ascii="仿宋_GB2312" w:eastAsia="仿宋_GB2312" w:hAnsi="仿宋" w:cs="仿宋_GB2312" w:hint="eastAsia"/>
          <w:sz w:val="32"/>
          <w:szCs w:val="32"/>
        </w:rPr>
        <w:t>各</w:t>
      </w:r>
      <w:r w:rsidR="00650B32" w:rsidRPr="00C90715">
        <w:rPr>
          <w:rFonts w:ascii="仿宋_GB2312" w:eastAsia="仿宋_GB2312" w:hAnsi="仿宋" w:cs="仿宋_GB2312" w:hint="eastAsia"/>
          <w:sz w:val="32"/>
          <w:szCs w:val="32"/>
        </w:rPr>
        <w:lastRenderedPageBreak/>
        <w:t>级政府均建立健全了利益相关方、公众代表、专家、媒体</w:t>
      </w:r>
      <w:r w:rsidR="00650B32">
        <w:rPr>
          <w:rFonts w:ascii="仿宋_GB2312" w:eastAsia="仿宋_GB2312" w:hAnsi="仿宋" w:cs="仿宋_GB2312" w:hint="eastAsia"/>
          <w:sz w:val="32"/>
          <w:szCs w:val="32"/>
        </w:rPr>
        <w:t>等列席政府常务会议及有关会议制度，</w:t>
      </w:r>
      <w:r w:rsidR="00650B32">
        <w:rPr>
          <w:rFonts w:ascii="仿宋_GB2312" w:eastAsia="仿宋_GB2312" w:hint="eastAsia"/>
          <w:sz w:val="32"/>
          <w:szCs w:val="32"/>
        </w:rPr>
        <w:t>推</w:t>
      </w:r>
      <w:r w:rsidR="00650B32" w:rsidRPr="00C90715">
        <w:rPr>
          <w:rFonts w:ascii="仿宋_GB2312" w:eastAsia="仿宋_GB2312" w:hint="eastAsia"/>
          <w:sz w:val="32"/>
          <w:szCs w:val="32"/>
        </w:rPr>
        <w:t>进政府决策公开。</w:t>
      </w:r>
      <w:r w:rsidR="00650B32">
        <w:rPr>
          <w:rFonts w:ascii="仿宋_GB2312" w:eastAsia="仿宋_GB2312" w:hAnsi="仿宋" w:cs="仿宋_GB2312" w:hint="eastAsia"/>
          <w:sz w:val="32"/>
          <w:szCs w:val="32"/>
        </w:rPr>
        <w:t>各级各部门把“五公开”纳</w:t>
      </w:r>
      <w:r w:rsidR="00650B32" w:rsidRPr="00C90715">
        <w:rPr>
          <w:rFonts w:ascii="仿宋_GB2312" w:eastAsia="仿宋_GB2312" w:hAnsi="仿宋" w:cs="仿宋_GB2312" w:hint="eastAsia"/>
          <w:sz w:val="32"/>
          <w:szCs w:val="32"/>
        </w:rPr>
        <w:t>入办文办会程序。</w:t>
      </w:r>
      <w:r w:rsidR="00650B32">
        <w:rPr>
          <w:rFonts w:ascii="仿宋_GB2312" w:eastAsia="仿宋_GB2312" w:hAnsi="仿宋" w:cs="仿宋_GB2312" w:hint="eastAsia"/>
          <w:sz w:val="32"/>
          <w:szCs w:val="32"/>
        </w:rPr>
        <w:t>落实了政策性文件与解读方案、解</w:t>
      </w:r>
      <w:r>
        <w:rPr>
          <w:noProof/>
        </w:rPr>
        <w:drawing>
          <wp:anchor distT="0" distB="0" distL="114300" distR="114300" simplePos="0" relativeHeight="251655680" behindDoc="0" locked="0" layoutInCell="1" allowOverlap="1">
            <wp:simplePos x="0" y="0"/>
            <wp:positionH relativeFrom="column">
              <wp:posOffset>-41910</wp:posOffset>
            </wp:positionH>
            <wp:positionV relativeFrom="paragraph">
              <wp:posOffset>519430</wp:posOffset>
            </wp:positionV>
            <wp:extent cx="2353310" cy="3206750"/>
            <wp:effectExtent l="0" t="0" r="8890" b="0"/>
            <wp:wrapSquare wrapText="bothSides"/>
            <wp:docPr id="167" name="图片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93"/>
                    <pic:cNvPicPr>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53310" cy="3206750"/>
                    </a:xfrm>
                    <a:prstGeom prst="rect">
                      <a:avLst/>
                    </a:prstGeom>
                    <a:noFill/>
                  </pic:spPr>
                </pic:pic>
              </a:graphicData>
            </a:graphic>
            <wp14:sizeRelH relativeFrom="page">
              <wp14:pctWidth>0</wp14:pctWidth>
            </wp14:sizeRelH>
            <wp14:sizeRelV relativeFrom="page">
              <wp14:pctHeight>0</wp14:pctHeight>
            </wp14:sizeRelV>
          </wp:anchor>
        </w:drawing>
      </w:r>
      <w:r w:rsidR="00650B32">
        <w:rPr>
          <w:rFonts w:ascii="仿宋_GB2312" w:eastAsia="仿宋_GB2312" w:hAnsi="仿宋" w:cs="仿宋_GB2312" w:hint="eastAsia"/>
          <w:sz w:val="32"/>
          <w:szCs w:val="32"/>
        </w:rPr>
        <w:t>读材料同步组织、同步审签、同步部署的“三同步”机制。印发了《枣庄市人民政府关于做好政务舆情回应工作的通知》，</w:t>
      </w:r>
      <w:r w:rsidR="00650B32" w:rsidRPr="00743566">
        <w:rPr>
          <w:rFonts w:ascii="仿宋_GB2312" w:eastAsia="仿宋_GB2312"/>
          <w:sz w:val="32"/>
          <w:szCs w:val="32"/>
        </w:rPr>
        <w:t xml:space="preserve"> </w:t>
      </w:r>
      <w:r w:rsidR="00650B32">
        <w:rPr>
          <w:rFonts w:ascii="仿宋_GB2312" w:eastAsia="仿宋_GB2312" w:hint="eastAsia"/>
          <w:sz w:val="32"/>
          <w:szCs w:val="32"/>
        </w:rPr>
        <w:t>明</w:t>
      </w:r>
      <w:r w:rsidR="00650B32" w:rsidRPr="003853BD">
        <w:rPr>
          <w:rFonts w:ascii="仿宋_GB2312" w:eastAsia="仿宋_GB2312" w:hint="eastAsia"/>
          <w:sz w:val="32"/>
          <w:szCs w:val="32"/>
        </w:rPr>
        <w:t>确了舆情回</w:t>
      </w:r>
      <w:r w:rsidR="00650B32">
        <w:rPr>
          <w:rFonts w:ascii="仿宋_GB2312" w:eastAsia="仿宋_GB2312" w:hint="eastAsia"/>
          <w:sz w:val="32"/>
          <w:szCs w:val="32"/>
        </w:rPr>
        <w:t>应的主体责任、组织协调、时效要求、督办落实以及舆情回应的检查，</w:t>
      </w:r>
      <w:r w:rsidR="00650B32" w:rsidRPr="003853BD">
        <w:rPr>
          <w:rFonts w:ascii="仿宋_GB2312" w:eastAsia="仿宋_GB2312" w:hint="eastAsia"/>
          <w:sz w:val="32"/>
          <w:szCs w:val="32"/>
        </w:rPr>
        <w:t>建立政务舆情工作规程</w:t>
      </w:r>
      <w:r w:rsidR="002A7B20">
        <w:rPr>
          <w:rFonts w:ascii="仿宋_GB2312" w:eastAsia="仿宋_GB2312" w:hint="eastAsia"/>
          <w:sz w:val="32"/>
          <w:szCs w:val="32"/>
        </w:rPr>
        <w:t>，加强与宣传、</w:t>
      </w:r>
      <w:proofErr w:type="gramStart"/>
      <w:r w:rsidR="002A7B20">
        <w:rPr>
          <w:rFonts w:ascii="仿宋_GB2312" w:eastAsia="仿宋_GB2312" w:hint="eastAsia"/>
          <w:sz w:val="32"/>
          <w:szCs w:val="32"/>
        </w:rPr>
        <w:t>网信等</w:t>
      </w:r>
      <w:proofErr w:type="gramEnd"/>
      <w:r w:rsidR="002A7B20">
        <w:rPr>
          <w:rFonts w:ascii="仿宋_GB2312" w:eastAsia="仿宋_GB2312" w:hint="eastAsia"/>
          <w:sz w:val="32"/>
          <w:szCs w:val="32"/>
        </w:rPr>
        <w:t>部门沟通配合，基本形成全市整体联动的政务舆情回应</w:t>
      </w:r>
      <w:r w:rsidR="00650B32" w:rsidRPr="003853BD">
        <w:rPr>
          <w:rFonts w:ascii="仿宋_GB2312" w:eastAsia="仿宋_GB2312" w:hint="eastAsia"/>
          <w:sz w:val="32"/>
          <w:szCs w:val="32"/>
        </w:rPr>
        <w:t>格局，全年回应公众关注热点或重大舆情</w:t>
      </w:r>
      <w:r w:rsidR="00650B32" w:rsidRPr="00E943EC">
        <w:rPr>
          <w:rFonts w:ascii="仿宋_GB2312" w:eastAsia="仿宋_GB2312"/>
          <w:sz w:val="32"/>
          <w:szCs w:val="32"/>
        </w:rPr>
        <w:t>792</w:t>
      </w:r>
      <w:r w:rsidR="00650B32" w:rsidRPr="003853BD">
        <w:rPr>
          <w:rFonts w:ascii="仿宋_GB2312" w:eastAsia="仿宋_GB2312" w:hint="eastAsia"/>
          <w:sz w:val="32"/>
          <w:szCs w:val="32"/>
        </w:rPr>
        <w:t>次，上报省政府舆情处置情况报告</w:t>
      </w:r>
      <w:r w:rsidR="00650B32" w:rsidRPr="00E943EC">
        <w:rPr>
          <w:rFonts w:ascii="仿宋_GB2312" w:eastAsia="仿宋_GB2312"/>
          <w:sz w:val="32"/>
          <w:szCs w:val="32"/>
        </w:rPr>
        <w:t>10</w:t>
      </w:r>
      <w:r w:rsidR="00650B32" w:rsidRPr="003853BD">
        <w:rPr>
          <w:rFonts w:ascii="仿宋_GB2312" w:eastAsia="仿宋_GB2312" w:hint="eastAsia"/>
          <w:sz w:val="32"/>
          <w:szCs w:val="32"/>
        </w:rPr>
        <w:t>余篇。</w:t>
      </w:r>
      <w:r w:rsidR="00650B32">
        <w:rPr>
          <w:rFonts w:ascii="仿宋_GB2312" w:eastAsia="仿宋_GB2312"/>
          <w:sz w:val="32"/>
          <w:szCs w:val="32"/>
        </w:rPr>
        <w:t xml:space="preserve">  </w:t>
      </w:r>
    </w:p>
    <w:p w:rsidR="00650B32" w:rsidRDefault="00650B32" w:rsidP="00BA5AE1">
      <w:pPr>
        <w:pStyle w:val="3"/>
        <w:spacing w:before="0" w:after="0" w:line="240" w:lineRule="auto"/>
        <w:ind w:firstLineChars="200" w:firstLine="643"/>
        <w:rPr>
          <w:rFonts w:ascii="楷体_GB2312" w:eastAsia="楷体_GB2312" w:cs="仿宋_GB2312"/>
          <w:b w:val="0"/>
          <w:bCs w:val="0"/>
        </w:rPr>
      </w:pPr>
      <w:r w:rsidRPr="00542A94">
        <w:rPr>
          <w:rFonts w:ascii="楷体_GB2312" w:eastAsia="楷体_GB2312" w:cs="仿宋_GB2312" w:hint="eastAsia"/>
        </w:rPr>
        <w:t>（四）切实推进基层政务公开试点工作</w:t>
      </w:r>
    </w:p>
    <w:p w:rsidR="00650B32" w:rsidRPr="003853BD" w:rsidRDefault="000F258B" w:rsidP="009B25BF">
      <w:pPr>
        <w:ind w:firstLineChars="300" w:firstLine="630"/>
        <w:rPr>
          <w:rFonts w:ascii="仿宋_GB2312" w:eastAsia="仿宋_GB2312"/>
          <w:sz w:val="32"/>
          <w:szCs w:val="32"/>
        </w:rPr>
      </w:pPr>
      <w:r>
        <w:rPr>
          <w:noProof/>
        </w:rPr>
        <w:drawing>
          <wp:anchor distT="0" distB="0" distL="114300" distR="114300" simplePos="0" relativeHeight="251658752" behindDoc="0" locked="0" layoutInCell="1" allowOverlap="1">
            <wp:simplePos x="0" y="0"/>
            <wp:positionH relativeFrom="column">
              <wp:posOffset>1704340</wp:posOffset>
            </wp:positionH>
            <wp:positionV relativeFrom="paragraph">
              <wp:posOffset>469900</wp:posOffset>
            </wp:positionV>
            <wp:extent cx="3749040" cy="2462530"/>
            <wp:effectExtent l="0" t="0" r="3810" b="0"/>
            <wp:wrapSquare wrapText="bothSides"/>
            <wp:docPr id="166" name="图片 56" descr="D:\S各级文件\2018\28.两化试点\验收会议+验收结果\验收会议照片\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56" descr="D:\S各级文件\2018\28.两化试点\验收会议+验收结果\验收会议照片\13.jpg"/>
                    <pic:cNvPicPr>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49040" cy="2462530"/>
                    </a:xfrm>
                    <a:prstGeom prst="rect">
                      <a:avLst/>
                    </a:prstGeom>
                    <a:noFill/>
                  </pic:spPr>
                </pic:pic>
              </a:graphicData>
            </a:graphic>
            <wp14:sizeRelH relativeFrom="page">
              <wp14:pctWidth>0</wp14:pctWidth>
            </wp14:sizeRelH>
            <wp14:sizeRelV relativeFrom="page">
              <wp14:pctHeight>0</wp14:pctHeight>
            </wp14:sizeRelV>
          </wp:anchor>
        </w:drawing>
      </w:r>
      <w:r w:rsidR="00650B32" w:rsidRPr="006812C4">
        <w:rPr>
          <w:rFonts w:ascii="仿宋_GB2312" w:eastAsia="仿宋_GB2312" w:hint="eastAsia"/>
          <w:sz w:val="32"/>
          <w:szCs w:val="32"/>
        </w:rPr>
        <w:t>认真做好省基层政务公开标准化规范化试点工作，督促指导滕州市、</w:t>
      </w:r>
      <w:proofErr w:type="gramStart"/>
      <w:r w:rsidR="00650B32" w:rsidRPr="006812C4">
        <w:rPr>
          <w:rFonts w:ascii="仿宋_GB2312" w:eastAsia="仿宋_GB2312" w:hint="eastAsia"/>
          <w:sz w:val="32"/>
          <w:szCs w:val="32"/>
        </w:rPr>
        <w:t>薛</w:t>
      </w:r>
      <w:proofErr w:type="gramEnd"/>
      <w:r w:rsidR="00650B32" w:rsidRPr="006812C4">
        <w:rPr>
          <w:rFonts w:ascii="仿宋_GB2312" w:eastAsia="仿宋_GB2312" w:hint="eastAsia"/>
          <w:sz w:val="32"/>
          <w:szCs w:val="32"/>
        </w:rPr>
        <w:t>城区</w:t>
      </w:r>
      <w:r w:rsidR="002A7B20">
        <w:rPr>
          <w:rFonts w:ascii="仿宋_GB2312" w:eastAsia="仿宋_GB2312" w:hint="eastAsia"/>
          <w:sz w:val="32"/>
          <w:szCs w:val="32"/>
        </w:rPr>
        <w:t>两个省试点区（市）</w:t>
      </w:r>
      <w:r w:rsidR="00650B32" w:rsidRPr="006812C4">
        <w:rPr>
          <w:rFonts w:ascii="仿宋_GB2312" w:eastAsia="仿宋_GB2312" w:hint="eastAsia"/>
          <w:sz w:val="32"/>
          <w:szCs w:val="32"/>
        </w:rPr>
        <w:t>切实落实责任</w:t>
      </w:r>
      <w:r w:rsidR="00650B32" w:rsidRPr="006812C4">
        <w:rPr>
          <w:rFonts w:ascii="仿宋_GB2312" w:eastAsia="仿宋_GB2312"/>
          <w:sz w:val="32"/>
          <w:szCs w:val="32"/>
        </w:rPr>
        <w:t>,</w:t>
      </w:r>
      <w:r w:rsidR="00650B32">
        <w:rPr>
          <w:rFonts w:ascii="仿宋_GB2312" w:eastAsia="仿宋_GB2312" w:hint="eastAsia"/>
          <w:sz w:val="32"/>
          <w:szCs w:val="32"/>
        </w:rPr>
        <w:t>扎实推进试点工作。</w:t>
      </w:r>
      <w:r w:rsidR="00650B32" w:rsidRPr="006812C4">
        <w:rPr>
          <w:rFonts w:ascii="仿宋_GB2312" w:eastAsia="仿宋_GB2312" w:hint="eastAsia"/>
          <w:sz w:val="32"/>
          <w:szCs w:val="32"/>
        </w:rPr>
        <w:lastRenderedPageBreak/>
        <w:t>按照</w:t>
      </w:r>
      <w:r w:rsidR="00650B32">
        <w:rPr>
          <w:rFonts w:ascii="仿宋_GB2312" w:eastAsia="仿宋_GB2312" w:hint="eastAsia"/>
          <w:sz w:val="32"/>
          <w:szCs w:val="32"/>
        </w:rPr>
        <w:t>省政府办公厅关于基层政务公开标准化规范化试点验收工作方案要求，下</w:t>
      </w:r>
      <w:r w:rsidR="00650B32" w:rsidRPr="006812C4">
        <w:rPr>
          <w:rFonts w:ascii="仿宋_GB2312" w:eastAsia="仿宋_GB2312" w:hint="eastAsia"/>
          <w:sz w:val="32"/>
          <w:szCs w:val="32"/>
        </w:rPr>
        <w:t>发了《枣庄市人民政府办公室关于落实枣庄市基层政务公开标准化规范化试点验收方案的通知》，于</w:t>
      </w:r>
      <w:r w:rsidR="00650B32" w:rsidRPr="006812C4">
        <w:rPr>
          <w:rFonts w:ascii="仿宋_GB2312" w:eastAsia="仿宋_GB2312"/>
          <w:sz w:val="32"/>
          <w:szCs w:val="32"/>
        </w:rPr>
        <w:t>9</w:t>
      </w:r>
      <w:r w:rsidR="00650B32" w:rsidRPr="006812C4">
        <w:rPr>
          <w:rFonts w:ascii="仿宋_GB2312" w:eastAsia="仿宋_GB2312" w:hint="eastAsia"/>
          <w:sz w:val="32"/>
          <w:szCs w:val="32"/>
        </w:rPr>
        <w:t>月</w:t>
      </w:r>
      <w:r w:rsidR="00650B32" w:rsidRPr="006812C4">
        <w:rPr>
          <w:rFonts w:ascii="仿宋_GB2312" w:eastAsia="仿宋_GB2312"/>
          <w:sz w:val="32"/>
          <w:szCs w:val="32"/>
        </w:rPr>
        <w:t>3</w:t>
      </w:r>
      <w:r w:rsidR="00650B32" w:rsidRPr="006812C4">
        <w:rPr>
          <w:rFonts w:ascii="仿宋_GB2312" w:eastAsia="仿宋_GB2312" w:hint="eastAsia"/>
          <w:sz w:val="32"/>
          <w:szCs w:val="32"/>
        </w:rPr>
        <w:t>日</w:t>
      </w:r>
      <w:r w:rsidR="00650B32">
        <w:rPr>
          <w:rFonts w:ascii="仿宋_GB2312" w:eastAsia="仿宋_GB2312" w:hint="eastAsia"/>
          <w:sz w:val="32"/>
          <w:szCs w:val="32"/>
        </w:rPr>
        <w:t>～</w:t>
      </w:r>
      <w:r w:rsidR="00650B32" w:rsidRPr="006812C4">
        <w:rPr>
          <w:rFonts w:ascii="仿宋_GB2312" w:eastAsia="仿宋_GB2312"/>
          <w:sz w:val="32"/>
          <w:szCs w:val="32"/>
        </w:rPr>
        <w:t>4</w:t>
      </w:r>
      <w:r w:rsidR="00650B32" w:rsidRPr="006812C4">
        <w:rPr>
          <w:rFonts w:ascii="仿宋_GB2312" w:eastAsia="仿宋_GB2312" w:hint="eastAsia"/>
          <w:sz w:val="32"/>
          <w:szCs w:val="32"/>
        </w:rPr>
        <w:t>日组织试点工作市级指导部门（市人力资源社会保障局、市住房城乡建设局、市城市管理局、市公安局、市税务局、市质监局），依据《山东省基层政务公开标准化规范化试点验收指标体系》，对滕州市、</w:t>
      </w:r>
      <w:proofErr w:type="gramStart"/>
      <w:r w:rsidR="00650B32" w:rsidRPr="006812C4">
        <w:rPr>
          <w:rFonts w:ascii="仿宋_GB2312" w:eastAsia="仿宋_GB2312" w:hint="eastAsia"/>
          <w:sz w:val="32"/>
          <w:szCs w:val="32"/>
        </w:rPr>
        <w:t>薛</w:t>
      </w:r>
      <w:proofErr w:type="gramEnd"/>
      <w:r w:rsidR="00650B32" w:rsidRPr="006812C4">
        <w:rPr>
          <w:rFonts w:ascii="仿宋_GB2312" w:eastAsia="仿宋_GB2312" w:hint="eastAsia"/>
          <w:sz w:val="32"/>
          <w:szCs w:val="32"/>
        </w:rPr>
        <w:t>城区试点工作进行了市级核验测评，查看了部分试点现场，总结了试点经验做法，</w:t>
      </w:r>
      <w:r w:rsidR="00650B32">
        <w:rPr>
          <w:rFonts w:ascii="仿宋_GB2312" w:eastAsia="仿宋_GB2312" w:hint="eastAsia"/>
          <w:sz w:val="32"/>
          <w:szCs w:val="32"/>
        </w:rPr>
        <w:t>向省政府办公厅上报了验收报告。</w:t>
      </w:r>
    </w:p>
    <w:p w:rsidR="00650B32" w:rsidRPr="00542A94" w:rsidRDefault="00DE4878" w:rsidP="00F7270F">
      <w:pPr>
        <w:pStyle w:val="3"/>
        <w:spacing w:before="0" w:after="0" w:line="240" w:lineRule="auto"/>
        <w:ind w:firstLineChars="200" w:firstLine="643"/>
        <w:rPr>
          <w:rFonts w:ascii="楷体_GB2312" w:eastAsia="楷体_GB2312" w:cs="仿宋_GB2312"/>
        </w:rPr>
      </w:pPr>
      <w:r>
        <w:rPr>
          <w:rFonts w:ascii="楷体_GB2312" w:eastAsia="楷体_GB2312" w:cs="仿宋_GB2312" w:hint="eastAsia"/>
        </w:rPr>
        <w:t>（五）加强组织管理</w:t>
      </w:r>
    </w:p>
    <w:p w:rsidR="00650B32" w:rsidRDefault="000F258B" w:rsidP="009B25BF">
      <w:pPr>
        <w:ind w:firstLineChars="400" w:firstLine="840"/>
        <w:rPr>
          <w:rFonts w:ascii="仿宋_GB2312" w:eastAsia="仿宋_GB2312" w:hAnsi="仿宋" w:cs="仿宋_GB2312"/>
          <w:sz w:val="32"/>
          <w:szCs w:val="32"/>
        </w:rPr>
      </w:pPr>
      <w:r>
        <w:rPr>
          <w:noProof/>
        </w:rPr>
        <w:drawing>
          <wp:anchor distT="0" distB="0" distL="114300" distR="114300" simplePos="0" relativeHeight="251660800" behindDoc="0" locked="0" layoutInCell="1" allowOverlap="1">
            <wp:simplePos x="0" y="0"/>
            <wp:positionH relativeFrom="column">
              <wp:posOffset>1976120</wp:posOffset>
            </wp:positionH>
            <wp:positionV relativeFrom="paragraph">
              <wp:posOffset>636270</wp:posOffset>
            </wp:positionV>
            <wp:extent cx="3328670" cy="2146300"/>
            <wp:effectExtent l="19050" t="19050" r="24130" b="25400"/>
            <wp:wrapSquare wrapText="bothSides"/>
            <wp:docPr id="16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28670" cy="21463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50B32">
        <w:rPr>
          <w:rFonts w:ascii="仿宋_GB2312" w:eastAsia="仿宋_GB2312" w:hAnsi="仿宋" w:cs="仿宋_GB2312" w:hint="eastAsia"/>
          <w:sz w:val="32"/>
          <w:szCs w:val="32"/>
        </w:rPr>
        <w:t>一是加强</w:t>
      </w:r>
      <w:r w:rsidR="00650B32" w:rsidRPr="00A217CB">
        <w:rPr>
          <w:rFonts w:ascii="仿宋_GB2312" w:eastAsia="仿宋_GB2312" w:hAnsi="仿宋" w:cs="仿宋_GB2312" w:hint="eastAsia"/>
          <w:sz w:val="32"/>
          <w:szCs w:val="32"/>
        </w:rPr>
        <w:t>政务公开业务培训。制定了《枣庄市</w:t>
      </w:r>
      <w:r w:rsidR="00650B32" w:rsidRPr="00A217CB">
        <w:rPr>
          <w:rFonts w:ascii="仿宋_GB2312" w:eastAsia="仿宋_GB2312" w:hAnsi="仿宋" w:cs="仿宋_GB2312"/>
          <w:sz w:val="32"/>
          <w:szCs w:val="32"/>
        </w:rPr>
        <w:t>2018</w:t>
      </w:r>
      <w:r w:rsidR="00650B32">
        <w:rPr>
          <w:rFonts w:ascii="仿宋_GB2312" w:eastAsia="仿宋_GB2312" w:hAnsi="仿宋" w:cs="仿宋_GB2312" w:hint="eastAsia"/>
          <w:sz w:val="32"/>
          <w:szCs w:val="32"/>
        </w:rPr>
        <w:t>年度政务公开业务培训计划》，</w:t>
      </w:r>
      <w:r w:rsidR="00650B32" w:rsidRPr="00A217CB">
        <w:rPr>
          <w:rFonts w:ascii="仿宋_GB2312" w:eastAsia="仿宋_GB2312" w:hAnsi="仿宋" w:cs="仿宋_GB2312" w:hint="eastAsia"/>
          <w:sz w:val="32"/>
          <w:szCs w:val="32"/>
        </w:rPr>
        <w:t>通过座谈会、工作约谈</w:t>
      </w:r>
      <w:r w:rsidR="00650B32">
        <w:rPr>
          <w:rFonts w:ascii="仿宋_GB2312" w:eastAsia="仿宋_GB2312" w:hAnsi="仿宋" w:cs="仿宋_GB2312" w:hint="eastAsia"/>
          <w:sz w:val="32"/>
          <w:szCs w:val="32"/>
        </w:rPr>
        <w:t>、工作推进会</w:t>
      </w:r>
      <w:r w:rsidR="00650B32" w:rsidRPr="00A217CB">
        <w:rPr>
          <w:rFonts w:ascii="仿宋_GB2312" w:eastAsia="仿宋_GB2312" w:hAnsi="仿宋" w:cs="仿宋_GB2312" w:hint="eastAsia"/>
          <w:sz w:val="32"/>
          <w:szCs w:val="32"/>
        </w:rPr>
        <w:t>等方式对各区（市）和市政府有关部门进行了</w:t>
      </w:r>
      <w:r w:rsidR="00650B32">
        <w:rPr>
          <w:rFonts w:ascii="仿宋_GB2312" w:eastAsia="仿宋_GB2312" w:hAnsi="仿宋" w:cs="仿宋_GB2312" w:hint="eastAsia"/>
          <w:sz w:val="32"/>
          <w:szCs w:val="32"/>
        </w:rPr>
        <w:t>培训、</w:t>
      </w:r>
      <w:r w:rsidR="00650B32" w:rsidRPr="00A217CB">
        <w:rPr>
          <w:rFonts w:ascii="仿宋_GB2312" w:eastAsia="仿宋_GB2312" w:hAnsi="仿宋" w:cs="仿宋_GB2312" w:hint="eastAsia"/>
          <w:sz w:val="32"/>
          <w:szCs w:val="32"/>
        </w:rPr>
        <w:t>督促</w:t>
      </w:r>
      <w:r w:rsidR="00650B32">
        <w:rPr>
          <w:rFonts w:ascii="仿宋_GB2312" w:eastAsia="仿宋_GB2312" w:hAnsi="仿宋" w:cs="仿宋_GB2312" w:hint="eastAsia"/>
          <w:sz w:val="32"/>
          <w:szCs w:val="32"/>
        </w:rPr>
        <w:t>和检查。</w:t>
      </w:r>
      <w:r w:rsidR="00650B32" w:rsidRPr="00A217CB">
        <w:rPr>
          <w:rFonts w:ascii="仿宋_GB2312" w:eastAsia="仿宋_GB2312" w:hAnsi="仿宋" w:cs="仿宋_GB2312"/>
          <w:sz w:val="32"/>
          <w:szCs w:val="32"/>
        </w:rPr>
        <w:t>6</w:t>
      </w:r>
      <w:r w:rsidR="00650B32" w:rsidRPr="00A217CB">
        <w:rPr>
          <w:rFonts w:ascii="仿宋_GB2312" w:eastAsia="仿宋_GB2312" w:hAnsi="仿宋" w:cs="仿宋_GB2312" w:hint="eastAsia"/>
          <w:sz w:val="32"/>
          <w:szCs w:val="32"/>
        </w:rPr>
        <w:t>月</w:t>
      </w:r>
      <w:r w:rsidR="00650B32">
        <w:rPr>
          <w:rFonts w:ascii="仿宋_GB2312" w:eastAsia="仿宋_GB2312" w:hAnsi="仿宋" w:cs="仿宋_GB2312" w:hint="eastAsia"/>
          <w:sz w:val="32"/>
          <w:szCs w:val="32"/>
        </w:rPr>
        <w:t>、</w:t>
      </w:r>
      <w:r w:rsidR="00650B32">
        <w:rPr>
          <w:rFonts w:ascii="仿宋_GB2312" w:eastAsia="仿宋_GB2312" w:hAnsi="仿宋" w:cs="仿宋_GB2312"/>
          <w:sz w:val="32"/>
          <w:szCs w:val="32"/>
        </w:rPr>
        <w:t>11</w:t>
      </w:r>
      <w:proofErr w:type="gramStart"/>
      <w:r w:rsidR="00650B32">
        <w:rPr>
          <w:rFonts w:ascii="仿宋_GB2312" w:eastAsia="仿宋_GB2312" w:hAnsi="仿宋" w:cs="仿宋_GB2312" w:hint="eastAsia"/>
          <w:sz w:val="32"/>
          <w:szCs w:val="32"/>
        </w:rPr>
        <w:t>月分</w:t>
      </w:r>
      <w:proofErr w:type="gramEnd"/>
      <w:r w:rsidR="00650B32">
        <w:rPr>
          <w:rFonts w:ascii="仿宋_GB2312" w:eastAsia="仿宋_GB2312" w:hAnsi="仿宋" w:cs="仿宋_GB2312" w:hint="eastAsia"/>
          <w:sz w:val="32"/>
          <w:szCs w:val="32"/>
        </w:rPr>
        <w:t>别</w:t>
      </w:r>
      <w:r w:rsidR="00650B32" w:rsidRPr="00A217CB">
        <w:rPr>
          <w:rFonts w:ascii="仿宋_GB2312" w:eastAsia="仿宋_GB2312" w:hAnsi="仿宋" w:cs="仿宋_GB2312" w:hint="eastAsia"/>
          <w:sz w:val="32"/>
          <w:szCs w:val="32"/>
        </w:rPr>
        <w:t>召开</w:t>
      </w:r>
      <w:r w:rsidR="00650B32">
        <w:rPr>
          <w:rFonts w:ascii="仿宋_GB2312" w:eastAsia="仿宋_GB2312" w:hAnsi="仿宋" w:cs="仿宋_GB2312" w:hint="eastAsia"/>
          <w:sz w:val="32"/>
          <w:szCs w:val="32"/>
        </w:rPr>
        <w:t>了</w:t>
      </w:r>
      <w:r w:rsidR="00650B32" w:rsidRPr="00A217CB">
        <w:rPr>
          <w:rFonts w:ascii="仿宋_GB2312" w:eastAsia="仿宋_GB2312" w:hAnsi="仿宋" w:cs="仿宋_GB2312" w:hint="eastAsia"/>
          <w:sz w:val="32"/>
          <w:szCs w:val="32"/>
        </w:rPr>
        <w:t>全市政务公开工作推进</w:t>
      </w:r>
      <w:proofErr w:type="gramStart"/>
      <w:r w:rsidR="002A7B20" w:rsidRPr="002A7B20">
        <w:rPr>
          <w:rFonts w:ascii="仿宋_GB2312" w:eastAsia="仿宋_GB2312" w:hAnsi="宋体" w:cs="宋体" w:hint="eastAsia"/>
          <w:sz w:val="32"/>
          <w:szCs w:val="32"/>
        </w:rPr>
        <w:t>暨</w:t>
      </w:r>
      <w:r w:rsidR="00650B32" w:rsidRPr="00A217CB">
        <w:rPr>
          <w:rFonts w:ascii="仿宋_GB2312" w:eastAsia="仿宋_GB2312" w:hAnsi="仿宋_GB2312" w:cs="仿宋_GB2312" w:hint="eastAsia"/>
          <w:sz w:val="32"/>
          <w:szCs w:val="32"/>
        </w:rPr>
        <w:t>业务</w:t>
      </w:r>
      <w:proofErr w:type="gramEnd"/>
      <w:r w:rsidR="00650B32" w:rsidRPr="00A217CB">
        <w:rPr>
          <w:rFonts w:ascii="仿宋_GB2312" w:eastAsia="仿宋_GB2312" w:hAnsi="仿宋_GB2312" w:cs="仿宋_GB2312" w:hint="eastAsia"/>
          <w:sz w:val="32"/>
          <w:szCs w:val="32"/>
        </w:rPr>
        <w:t>培训会议，</w:t>
      </w:r>
      <w:r w:rsidR="00650B32">
        <w:rPr>
          <w:rFonts w:ascii="仿宋_GB2312" w:eastAsia="仿宋_GB2312" w:hAnsi="仿宋" w:cs="仿宋_GB2312" w:hint="eastAsia"/>
          <w:sz w:val="32"/>
          <w:szCs w:val="32"/>
        </w:rPr>
        <w:t>邀请省专家对全市政务公开工作人员进行</w:t>
      </w:r>
      <w:r w:rsidR="00650B32" w:rsidRPr="00A217CB">
        <w:rPr>
          <w:rFonts w:ascii="仿宋_GB2312" w:eastAsia="仿宋_GB2312" w:hAnsi="仿宋" w:cs="仿宋_GB2312" w:hint="eastAsia"/>
          <w:sz w:val="32"/>
          <w:szCs w:val="32"/>
        </w:rPr>
        <w:t>专题培训</w:t>
      </w:r>
      <w:r w:rsidR="00650B32">
        <w:rPr>
          <w:rFonts w:ascii="仿宋_GB2312" w:eastAsia="仿宋_GB2312" w:hAnsi="仿宋" w:cs="仿宋_GB2312" w:hint="eastAsia"/>
          <w:sz w:val="32"/>
          <w:szCs w:val="32"/>
        </w:rPr>
        <w:t>。</w:t>
      </w:r>
      <w:r w:rsidR="00650B32">
        <w:rPr>
          <w:rFonts w:ascii="仿宋_GB2312" w:eastAsia="仿宋_GB2312" w:hAnsi="仿宋" w:cs="仿宋_GB2312"/>
          <w:sz w:val="32"/>
          <w:szCs w:val="32"/>
        </w:rPr>
        <w:t>9</w:t>
      </w:r>
      <w:r w:rsidR="00650B32">
        <w:rPr>
          <w:rFonts w:ascii="仿宋_GB2312" w:eastAsia="仿宋_GB2312" w:hAnsi="仿宋" w:cs="仿宋_GB2312" w:hint="eastAsia"/>
          <w:sz w:val="32"/>
          <w:szCs w:val="32"/>
        </w:rPr>
        <w:t>月份开展了政</w:t>
      </w:r>
      <w:r w:rsidR="00650B32" w:rsidRPr="00A217CB">
        <w:rPr>
          <w:rFonts w:ascii="仿宋_GB2312" w:eastAsia="仿宋_GB2312" w:hAnsi="仿宋" w:cs="仿宋_GB2312" w:hint="eastAsia"/>
          <w:sz w:val="32"/>
          <w:szCs w:val="32"/>
        </w:rPr>
        <w:t>务公开系列专题培训，分六次对五区一市、枣庄高新区和</w:t>
      </w:r>
      <w:r w:rsidR="00650B32" w:rsidRPr="00A217CB">
        <w:rPr>
          <w:rFonts w:ascii="仿宋_GB2312" w:eastAsia="仿宋_GB2312" w:hAnsi="仿宋" w:cs="仿宋_GB2312"/>
          <w:sz w:val="32"/>
          <w:szCs w:val="32"/>
        </w:rPr>
        <w:t>70</w:t>
      </w:r>
      <w:r w:rsidR="00650B32">
        <w:rPr>
          <w:rFonts w:ascii="仿宋_GB2312" w:eastAsia="仿宋_GB2312" w:hAnsi="仿宋" w:cs="仿宋_GB2312" w:hint="eastAsia"/>
          <w:sz w:val="32"/>
          <w:szCs w:val="32"/>
        </w:rPr>
        <w:t>家市直部门政</w:t>
      </w:r>
      <w:r w:rsidR="00650B32">
        <w:rPr>
          <w:rFonts w:ascii="仿宋_GB2312" w:eastAsia="仿宋_GB2312" w:hAnsi="仿宋" w:cs="仿宋_GB2312" w:hint="eastAsia"/>
          <w:sz w:val="32"/>
          <w:szCs w:val="32"/>
        </w:rPr>
        <w:lastRenderedPageBreak/>
        <w:t>务公开工作人员开展了专项定点培训</w:t>
      </w:r>
      <w:r w:rsidR="00650B32" w:rsidRPr="00A217CB">
        <w:rPr>
          <w:rFonts w:ascii="仿宋_GB2312" w:eastAsia="仿宋_GB2312" w:hAnsi="仿宋" w:cs="仿宋_GB2312" w:hint="eastAsia"/>
          <w:sz w:val="32"/>
          <w:szCs w:val="32"/>
        </w:rPr>
        <w:t>。同时，市政府办公室分管主任牵头，组织了区（市）政府政务公开重点工作专题座谈会，帮助区（市）政府查找薄弱环节，迅速提高政务公开工作水平。二是加大考核力度。把主动公开、依申请公开、“五公开”落实、平台保障等纳入全市各级各部门经济社会发展综合考核，印发了</w:t>
      </w:r>
    </w:p>
    <w:p w:rsidR="00650B32" w:rsidRDefault="000F258B" w:rsidP="00F06449">
      <w:pPr>
        <w:rPr>
          <w:rFonts w:ascii="仿宋_GB2312" w:eastAsia="仿宋_GB2312" w:hAnsi="仿宋" w:cs="仿宋_GB2312"/>
          <w:sz w:val="32"/>
          <w:szCs w:val="32"/>
        </w:rPr>
        <w:sectPr w:rsidR="00650B32" w:rsidSect="00725CC7">
          <w:pgSz w:w="11906" w:h="16838"/>
          <w:pgMar w:top="2098" w:right="1474" w:bottom="1985" w:left="1588" w:header="851" w:footer="992" w:gutter="0"/>
          <w:pgNumType w:fmt="numberInDash"/>
          <w:cols w:space="425"/>
          <w:docGrid w:type="lines" w:linePitch="312"/>
        </w:sectPr>
      </w:pPr>
      <w:r>
        <w:rPr>
          <w:noProof/>
        </w:rPr>
        <w:drawing>
          <wp:anchor distT="0" distB="0" distL="114300" distR="114300" simplePos="0" relativeHeight="251659776" behindDoc="0" locked="0" layoutInCell="1" allowOverlap="1">
            <wp:simplePos x="0" y="0"/>
            <wp:positionH relativeFrom="column">
              <wp:posOffset>-172085</wp:posOffset>
            </wp:positionH>
            <wp:positionV relativeFrom="paragraph">
              <wp:posOffset>2350770</wp:posOffset>
            </wp:positionV>
            <wp:extent cx="2767330" cy="3834130"/>
            <wp:effectExtent l="0" t="0" r="0" b="0"/>
            <wp:wrapSquare wrapText="bothSides"/>
            <wp:docPr id="164" name="图片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72"/>
                    <pic:cNvPicPr>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67330" cy="383413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824" behindDoc="0" locked="0" layoutInCell="1" allowOverlap="1">
            <wp:simplePos x="0" y="0"/>
            <wp:positionH relativeFrom="column">
              <wp:posOffset>2087880</wp:posOffset>
            </wp:positionH>
            <wp:positionV relativeFrom="paragraph">
              <wp:posOffset>-278765</wp:posOffset>
            </wp:positionV>
            <wp:extent cx="3627755" cy="2136775"/>
            <wp:effectExtent l="19050" t="19050" r="10795" b="15875"/>
            <wp:wrapSquare wrapText="bothSides"/>
            <wp:docPr id="16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27755" cy="213677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50B32" w:rsidRPr="00A217CB">
        <w:rPr>
          <w:rFonts w:ascii="仿宋_GB2312" w:eastAsia="仿宋_GB2312" w:hAnsi="仿宋" w:cs="仿宋_GB2312" w:hint="eastAsia"/>
          <w:sz w:val="32"/>
          <w:szCs w:val="32"/>
        </w:rPr>
        <w:t>《枣庄市人民政府</w:t>
      </w:r>
      <w:r w:rsidR="00650B32" w:rsidRPr="00A217CB">
        <w:rPr>
          <w:rFonts w:ascii="仿宋_GB2312" w:eastAsia="仿宋_GB2312" w:hAnsi="仿宋" w:cs="仿宋_GB2312"/>
          <w:sz w:val="32"/>
          <w:szCs w:val="32"/>
        </w:rPr>
        <w:t>2017</w:t>
      </w:r>
      <w:r w:rsidR="00650B32" w:rsidRPr="00A217CB">
        <w:rPr>
          <w:rFonts w:ascii="仿宋_GB2312" w:eastAsia="仿宋_GB2312" w:hAnsi="仿宋" w:cs="仿宋_GB2312" w:hint="eastAsia"/>
          <w:sz w:val="32"/>
          <w:szCs w:val="32"/>
        </w:rPr>
        <w:t>年枣庄市政务公开工作评估考核有关事项的通知》（枣政办字〔</w:t>
      </w:r>
      <w:r w:rsidR="00650B32" w:rsidRPr="00A217CB">
        <w:rPr>
          <w:rFonts w:ascii="仿宋_GB2312" w:eastAsia="仿宋_GB2312" w:hAnsi="仿宋" w:cs="仿宋_GB2312"/>
          <w:sz w:val="32"/>
          <w:szCs w:val="32"/>
        </w:rPr>
        <w:t>2018</w:t>
      </w:r>
      <w:r w:rsidR="00650B32" w:rsidRPr="00A217CB">
        <w:rPr>
          <w:rFonts w:ascii="仿宋_GB2312" w:eastAsia="仿宋_GB2312" w:hAnsi="仿宋" w:cs="仿宋_GB2312" w:hint="eastAsia"/>
          <w:sz w:val="32"/>
          <w:szCs w:val="32"/>
        </w:rPr>
        <w:t>〕</w:t>
      </w:r>
      <w:r w:rsidR="00650B32" w:rsidRPr="00A217CB">
        <w:rPr>
          <w:rFonts w:ascii="仿宋_GB2312" w:eastAsia="仿宋_GB2312" w:hAnsi="仿宋" w:cs="仿宋_GB2312"/>
          <w:sz w:val="32"/>
          <w:szCs w:val="32"/>
        </w:rPr>
        <w:t>73</w:t>
      </w:r>
      <w:r w:rsidR="00650B32" w:rsidRPr="00A217CB">
        <w:rPr>
          <w:rFonts w:ascii="仿宋_GB2312" w:eastAsia="仿宋_GB2312" w:hAnsi="仿宋" w:cs="仿宋_GB2312" w:hint="eastAsia"/>
          <w:sz w:val="32"/>
          <w:szCs w:val="32"/>
        </w:rPr>
        <w:t>号），明确了评估考核对象、考核内容、考核方法，针对区（市）政府和市直部门设置了两套考核体系，分别设置五级考核指标。三是实现监督常态化。建立了</w:t>
      </w:r>
      <w:r w:rsidR="00650B32">
        <w:rPr>
          <w:rFonts w:ascii="仿宋_GB2312" w:eastAsia="仿宋_GB2312" w:hAnsi="仿宋" w:cs="仿宋_GB2312" w:hint="eastAsia"/>
          <w:sz w:val="32"/>
          <w:szCs w:val="32"/>
        </w:rPr>
        <w:t>日巡查、月调度、季检查、年考核工作机制，按季度对各级各部门开展政务公开督查，梳理问题、通报结果、</w:t>
      </w:r>
      <w:r w:rsidR="00650B32" w:rsidRPr="00A217CB">
        <w:rPr>
          <w:rFonts w:ascii="仿宋_GB2312" w:eastAsia="仿宋_GB2312" w:hAnsi="仿宋" w:cs="仿宋_GB2312" w:hint="eastAsia"/>
          <w:sz w:val="32"/>
          <w:szCs w:val="32"/>
        </w:rPr>
        <w:t>提出整改建</w:t>
      </w:r>
      <w:bookmarkStart w:id="0" w:name="_GoBack"/>
      <w:bookmarkEnd w:id="0"/>
      <w:r w:rsidR="00650B32" w:rsidRPr="00A217CB">
        <w:rPr>
          <w:rFonts w:ascii="仿宋_GB2312" w:eastAsia="仿宋_GB2312" w:hAnsi="仿宋" w:cs="仿宋_GB2312" w:hint="eastAsia"/>
          <w:sz w:val="32"/>
          <w:szCs w:val="32"/>
        </w:rPr>
        <w:t>议。积极</w:t>
      </w:r>
      <w:r w:rsidR="00650B32" w:rsidRPr="00A217CB">
        <w:rPr>
          <w:rFonts w:ascii="仿宋_GB2312" w:eastAsia="仿宋_GB2312" w:hAnsi="仿宋" w:cs="仿宋_GB2312" w:hint="eastAsia"/>
          <w:sz w:val="32"/>
          <w:szCs w:val="32"/>
        </w:rPr>
        <w:lastRenderedPageBreak/>
        <w:t>借助第三方机构开展政务公开评估，</w:t>
      </w:r>
      <w:r w:rsidR="00650B32" w:rsidRPr="00A217CB">
        <w:rPr>
          <w:rFonts w:ascii="仿宋_GB2312" w:eastAsia="仿宋_GB2312" w:hAnsi="仿宋" w:cs="仿宋_GB2312"/>
          <w:sz w:val="32"/>
          <w:szCs w:val="32"/>
        </w:rPr>
        <w:t>8</w:t>
      </w:r>
      <w:r w:rsidR="00650B32" w:rsidRPr="00A217CB">
        <w:rPr>
          <w:rFonts w:ascii="仿宋_GB2312" w:eastAsia="仿宋_GB2312" w:hAnsi="仿宋" w:cs="仿宋_GB2312" w:hint="eastAsia"/>
          <w:sz w:val="32"/>
          <w:szCs w:val="32"/>
        </w:rPr>
        <w:t>月份对全市上半年工作情况进行了半年评估。</w:t>
      </w:r>
    </w:p>
    <w:p w:rsidR="00650B32" w:rsidRDefault="00650B32" w:rsidP="00F06449">
      <w:pPr>
        <w:rPr>
          <w:rFonts w:ascii="仿宋_GB2312" w:eastAsia="仿宋_GB2312" w:hAnsi="仿宋" w:cs="仿宋_GB2312"/>
          <w:sz w:val="32"/>
          <w:szCs w:val="32"/>
        </w:rPr>
      </w:pPr>
    </w:p>
    <w:p w:rsidR="00650B32" w:rsidRPr="00557A35" w:rsidRDefault="00650B32" w:rsidP="00F7270F">
      <w:pPr>
        <w:pStyle w:val="1"/>
        <w:numPr>
          <w:ilvl w:val="0"/>
          <w:numId w:val="1"/>
        </w:numPr>
        <w:spacing w:before="0" w:after="0" w:line="240" w:lineRule="auto"/>
        <w:ind w:left="0" w:firstLineChars="200" w:firstLine="640"/>
        <w:rPr>
          <w:rFonts w:ascii="黑体" w:eastAsia="黑体" w:hAnsi="黑体" w:cs="黑体"/>
          <w:b w:val="0"/>
          <w:bCs w:val="0"/>
          <w:sz w:val="32"/>
          <w:szCs w:val="32"/>
        </w:rPr>
      </w:pPr>
      <w:r w:rsidRPr="00557A35">
        <w:rPr>
          <w:rFonts w:ascii="黑体" w:eastAsia="黑体" w:hAnsi="黑体" w:cs="黑体" w:hint="eastAsia"/>
          <w:b w:val="0"/>
          <w:bCs w:val="0"/>
          <w:sz w:val="32"/>
          <w:szCs w:val="32"/>
        </w:rPr>
        <w:t>政策解读与回应关切情况</w:t>
      </w:r>
    </w:p>
    <w:p w:rsidR="00650B32" w:rsidRPr="007218CE" w:rsidRDefault="00650B32" w:rsidP="00F7270F">
      <w:pPr>
        <w:ind w:firstLineChars="200" w:firstLine="640"/>
        <w:rPr>
          <w:rFonts w:ascii="仿宋_GB2312" w:eastAsia="仿宋_GB2312"/>
          <w:sz w:val="32"/>
          <w:szCs w:val="32"/>
        </w:rPr>
      </w:pPr>
      <w:r w:rsidRPr="0031501B">
        <w:rPr>
          <w:rFonts w:ascii="仿宋_GB2312" w:eastAsia="仿宋_GB2312" w:hint="eastAsia"/>
          <w:sz w:val="32"/>
          <w:szCs w:val="32"/>
        </w:rPr>
        <w:t>调整了市政府网站信息公开目录体系，强化了政策解读</w:t>
      </w:r>
      <w:r>
        <w:rPr>
          <w:rFonts w:ascii="仿宋_GB2312" w:eastAsia="仿宋_GB2312" w:hint="eastAsia"/>
          <w:sz w:val="32"/>
          <w:szCs w:val="32"/>
        </w:rPr>
        <w:t>和网络互动</w:t>
      </w:r>
      <w:r w:rsidRPr="0031501B">
        <w:rPr>
          <w:rFonts w:ascii="仿宋_GB2312" w:eastAsia="仿宋_GB2312" w:hint="eastAsia"/>
          <w:sz w:val="32"/>
          <w:szCs w:val="32"/>
        </w:rPr>
        <w:t>专栏，</w:t>
      </w:r>
      <w:r>
        <w:rPr>
          <w:rFonts w:ascii="仿宋_GB2312" w:eastAsia="仿宋_GB2312" w:hint="eastAsia"/>
          <w:sz w:val="32"/>
          <w:szCs w:val="32"/>
        </w:rPr>
        <w:t>设置了在线访谈、意见征集、在线调查、我向市长说句话、市长热线</w:t>
      </w:r>
      <w:r w:rsidRPr="0031501B">
        <w:rPr>
          <w:rFonts w:ascii="仿宋_GB2312" w:eastAsia="仿宋_GB2312" w:hint="eastAsia"/>
          <w:sz w:val="32"/>
          <w:szCs w:val="32"/>
        </w:rPr>
        <w:t>、政策解读材料发布、领导干部解读（文本、访谈）、规范性文件解读、新闻发布会、枣庄民意通</w:t>
      </w:r>
      <w:r>
        <w:rPr>
          <w:rFonts w:ascii="仿宋_GB2312" w:eastAsia="仿宋_GB2312" w:hint="eastAsia"/>
          <w:sz w:val="32"/>
          <w:szCs w:val="32"/>
        </w:rPr>
        <w:t>、政府开放日和听证会等专项栏目，</w:t>
      </w:r>
      <w:r w:rsidRPr="0031501B">
        <w:rPr>
          <w:rFonts w:ascii="仿宋_GB2312" w:eastAsia="仿宋_GB2312" w:hint="eastAsia"/>
          <w:sz w:val="32"/>
          <w:szCs w:val="32"/>
        </w:rPr>
        <w:t>按时发布规范性文件以及其他政策文件并</w:t>
      </w:r>
      <w:r>
        <w:rPr>
          <w:rFonts w:ascii="仿宋_GB2312" w:eastAsia="仿宋_GB2312" w:hint="eastAsia"/>
          <w:sz w:val="32"/>
          <w:szCs w:val="32"/>
        </w:rPr>
        <w:t>进行</w:t>
      </w:r>
      <w:r w:rsidRPr="0031501B">
        <w:rPr>
          <w:rFonts w:ascii="仿宋_GB2312" w:eastAsia="仿宋_GB2312" w:hint="eastAsia"/>
          <w:sz w:val="32"/>
          <w:szCs w:val="32"/>
        </w:rPr>
        <w:t>专门解读，对社会关心关注的</w:t>
      </w:r>
      <w:proofErr w:type="gramStart"/>
      <w:r w:rsidRPr="0031501B">
        <w:rPr>
          <w:rFonts w:ascii="仿宋_GB2312" w:eastAsia="仿宋_GB2312" w:hint="eastAsia"/>
          <w:sz w:val="32"/>
          <w:szCs w:val="32"/>
        </w:rPr>
        <w:t>各项热点</w:t>
      </w:r>
      <w:proofErr w:type="gramEnd"/>
      <w:r w:rsidRPr="0031501B">
        <w:rPr>
          <w:rFonts w:ascii="仿宋_GB2312" w:eastAsia="仿宋_GB2312" w:hint="eastAsia"/>
          <w:sz w:val="32"/>
          <w:szCs w:val="32"/>
        </w:rPr>
        <w:t>问题主动全面准确地发布权威信息，回应社会关切。</w:t>
      </w:r>
      <w:r w:rsidRPr="001B7E01">
        <w:rPr>
          <w:rFonts w:ascii="仿宋_GB2312" w:eastAsia="仿宋_GB2312"/>
          <w:sz w:val="32"/>
          <w:szCs w:val="32"/>
        </w:rPr>
        <w:t>2018</w:t>
      </w:r>
      <w:r w:rsidRPr="001B7E01">
        <w:rPr>
          <w:rFonts w:ascii="仿宋_GB2312" w:eastAsia="仿宋_GB2312" w:hint="eastAsia"/>
          <w:sz w:val="32"/>
          <w:szCs w:val="32"/>
        </w:rPr>
        <w:t>年召开市政府新闻发布会</w:t>
      </w:r>
      <w:r w:rsidRPr="00E943EC">
        <w:rPr>
          <w:rFonts w:ascii="仿宋_GB2312" w:eastAsia="仿宋_GB2312"/>
          <w:sz w:val="32"/>
          <w:szCs w:val="32"/>
        </w:rPr>
        <w:t>43</w:t>
      </w:r>
      <w:r w:rsidRPr="001B7E01">
        <w:rPr>
          <w:rFonts w:ascii="仿宋_GB2312" w:eastAsia="仿宋_GB2312" w:hint="eastAsia"/>
          <w:sz w:val="32"/>
          <w:szCs w:val="32"/>
        </w:rPr>
        <w:t>次，通过政府网站主动公开规范性文件</w:t>
      </w:r>
      <w:r w:rsidR="001F1A2E">
        <w:rPr>
          <w:rFonts w:ascii="仿宋_GB2312" w:eastAsia="仿宋_GB2312" w:hint="eastAsia"/>
          <w:sz w:val="32"/>
          <w:szCs w:val="32"/>
        </w:rPr>
        <w:t>34</w:t>
      </w:r>
      <w:r w:rsidRPr="001B7E01">
        <w:rPr>
          <w:rFonts w:ascii="仿宋_GB2312" w:eastAsia="仿宋_GB2312" w:hint="eastAsia"/>
          <w:sz w:val="32"/>
          <w:szCs w:val="32"/>
        </w:rPr>
        <w:t>件并</w:t>
      </w:r>
      <w:r w:rsidR="008C2BC7">
        <w:rPr>
          <w:rFonts w:ascii="仿宋_GB2312" w:eastAsia="仿宋_GB2312" w:hint="eastAsia"/>
          <w:sz w:val="32"/>
          <w:szCs w:val="32"/>
        </w:rPr>
        <w:t>全部</w:t>
      </w:r>
      <w:r w:rsidRPr="001B7E01">
        <w:rPr>
          <w:rFonts w:ascii="仿宋_GB2312" w:eastAsia="仿宋_GB2312" w:hint="eastAsia"/>
          <w:sz w:val="32"/>
          <w:szCs w:val="32"/>
        </w:rPr>
        <w:t>同步进行了政策解读，通过市政府门户网站发布政策解读</w:t>
      </w:r>
      <w:r w:rsidRPr="00E943EC">
        <w:rPr>
          <w:rFonts w:ascii="仿宋_GB2312" w:eastAsia="仿宋_GB2312"/>
          <w:sz w:val="32"/>
          <w:szCs w:val="32"/>
        </w:rPr>
        <w:t>203</w:t>
      </w:r>
      <w:r w:rsidRPr="001B7E01">
        <w:rPr>
          <w:rFonts w:ascii="仿宋_GB2312" w:eastAsia="仿宋_GB2312" w:hint="eastAsia"/>
          <w:sz w:val="32"/>
          <w:szCs w:val="32"/>
        </w:rPr>
        <w:t>篇。</w:t>
      </w:r>
    </w:p>
    <w:p w:rsidR="00650B32" w:rsidRPr="00542A94" w:rsidRDefault="00AA515A" w:rsidP="00F7270F">
      <w:pPr>
        <w:pStyle w:val="3"/>
        <w:spacing w:before="0" w:after="0" w:line="240" w:lineRule="auto"/>
        <w:ind w:firstLineChars="200" w:firstLine="643"/>
        <w:rPr>
          <w:rFonts w:ascii="楷体_GB2312" w:eastAsia="楷体_GB2312" w:cs="仿宋_GB2312"/>
        </w:rPr>
      </w:pPr>
      <w:r>
        <w:rPr>
          <w:rFonts w:ascii="楷体_GB2312" w:eastAsia="楷体_GB2312" w:cs="仿宋_GB2312" w:hint="eastAsia"/>
        </w:rPr>
        <w:t>（一）多形式多渠道全面</w:t>
      </w:r>
      <w:r w:rsidR="00650B32" w:rsidRPr="00542A94">
        <w:rPr>
          <w:rFonts w:ascii="楷体_GB2312" w:eastAsia="楷体_GB2312" w:cs="仿宋_GB2312" w:hint="eastAsia"/>
        </w:rPr>
        <w:t>解读</w:t>
      </w:r>
    </w:p>
    <w:p w:rsidR="00650B32" w:rsidRDefault="00650B32" w:rsidP="008C2BC7">
      <w:pPr>
        <w:ind w:firstLineChars="200" w:firstLine="640"/>
        <w:rPr>
          <w:rFonts w:ascii="仿宋_GB2312" w:eastAsia="仿宋_GB2312"/>
          <w:sz w:val="32"/>
          <w:szCs w:val="32"/>
        </w:rPr>
      </w:pPr>
      <w:r w:rsidRPr="00DC74B6">
        <w:rPr>
          <w:rFonts w:ascii="仿宋_GB2312" w:eastAsia="仿宋_GB2312" w:hint="eastAsia"/>
          <w:sz w:val="32"/>
          <w:szCs w:val="32"/>
        </w:rPr>
        <w:t>政策解读内容包括在政府网站设置</w:t>
      </w:r>
      <w:r>
        <w:rPr>
          <w:rFonts w:ascii="仿宋_GB2312" w:eastAsia="仿宋_GB2312" w:hint="eastAsia"/>
          <w:sz w:val="32"/>
          <w:szCs w:val="32"/>
        </w:rPr>
        <w:t>政策解读专栏，解读文件发布的时效性，政策文件与解读材料关联性</w:t>
      </w:r>
      <w:r w:rsidR="008C2BC7">
        <w:rPr>
          <w:rFonts w:ascii="仿宋_GB2312" w:eastAsia="仿宋_GB2312" w:hint="eastAsia"/>
          <w:sz w:val="32"/>
          <w:szCs w:val="32"/>
        </w:rPr>
        <w:t>，政策解读方式的多样性等</w:t>
      </w:r>
      <w:r>
        <w:rPr>
          <w:rFonts w:ascii="仿宋_GB2312" w:eastAsia="仿宋_GB2312" w:hint="eastAsia"/>
          <w:sz w:val="32"/>
          <w:szCs w:val="32"/>
        </w:rPr>
        <w:t>。</w:t>
      </w:r>
      <w:r w:rsidRPr="00DC74B6">
        <w:rPr>
          <w:rFonts w:ascii="仿宋_GB2312" w:eastAsia="仿宋_GB2312" w:hint="eastAsia"/>
          <w:sz w:val="32"/>
          <w:szCs w:val="32"/>
        </w:rPr>
        <w:t>落实领导干部解读、通过主流媒体扩大范围等</w:t>
      </w:r>
      <w:r>
        <w:rPr>
          <w:rFonts w:ascii="仿宋_GB2312" w:eastAsia="仿宋_GB2312" w:hint="eastAsia"/>
          <w:sz w:val="32"/>
          <w:szCs w:val="32"/>
        </w:rPr>
        <w:t>，</w:t>
      </w:r>
      <w:r w:rsidRPr="00DC74B6">
        <w:rPr>
          <w:rFonts w:ascii="仿宋_GB2312" w:eastAsia="仿宋_GB2312" w:hint="eastAsia"/>
          <w:sz w:val="32"/>
          <w:szCs w:val="32"/>
        </w:rPr>
        <w:t>同时采用数字化、图表图解、音频视频等多种方式解读政策文件。</w:t>
      </w:r>
      <w:r w:rsidRPr="001B7E01">
        <w:rPr>
          <w:rFonts w:ascii="仿宋_GB2312" w:eastAsia="仿宋_GB2312" w:hint="eastAsia"/>
          <w:sz w:val="32"/>
          <w:szCs w:val="32"/>
        </w:rPr>
        <w:t>通过新闻发布会、规范性文件解读等方式，充分发挥各市各部门主要负责人第一解读人的作用，创新解读内容和方式，对政府发布的规范性文件以及其他政策文件按时发布并专门解读，着重对市委、市政府新旧动能转换重大工程等重大决策部署和安全生产、环保</w:t>
      </w:r>
      <w:r w:rsidRPr="001B7E01">
        <w:rPr>
          <w:rFonts w:ascii="仿宋_GB2312" w:eastAsia="仿宋_GB2312" w:hint="eastAsia"/>
          <w:sz w:val="32"/>
          <w:szCs w:val="32"/>
        </w:rPr>
        <w:lastRenderedPageBreak/>
        <w:t>督查、精准扶贫等重点工作进行深度解读。</w:t>
      </w:r>
    </w:p>
    <w:p w:rsidR="00650B32" w:rsidRDefault="00650B32" w:rsidP="00F7270F">
      <w:pPr>
        <w:ind w:firstLineChars="200" w:firstLine="640"/>
        <w:rPr>
          <w:rFonts w:ascii="仿宋_GB2312" w:eastAsia="仿宋_GB2312"/>
          <w:sz w:val="32"/>
          <w:szCs w:val="32"/>
        </w:rPr>
      </w:pPr>
      <w:r>
        <w:rPr>
          <w:rFonts w:ascii="仿宋_GB2312" w:eastAsia="仿宋_GB2312"/>
          <w:sz w:val="32"/>
          <w:szCs w:val="32"/>
        </w:rPr>
        <w:t>2018</w:t>
      </w:r>
      <w:r>
        <w:rPr>
          <w:rFonts w:ascii="仿宋_GB2312" w:eastAsia="仿宋_GB2312" w:hint="eastAsia"/>
          <w:sz w:val="32"/>
          <w:szCs w:val="32"/>
        </w:rPr>
        <w:t>年，我市发布政策解读材料</w:t>
      </w:r>
      <w:r>
        <w:rPr>
          <w:rFonts w:ascii="仿宋_GB2312" w:eastAsia="仿宋_GB2312"/>
          <w:sz w:val="32"/>
          <w:szCs w:val="32"/>
        </w:rPr>
        <w:t>203</w:t>
      </w:r>
      <w:r>
        <w:rPr>
          <w:rFonts w:ascii="仿宋_GB2312" w:eastAsia="仿宋_GB2312" w:hint="eastAsia"/>
          <w:sz w:val="32"/>
          <w:szCs w:val="32"/>
        </w:rPr>
        <w:t>条。</w:t>
      </w:r>
    </w:p>
    <w:p w:rsidR="00650B32" w:rsidRDefault="000F258B" w:rsidP="00542A94">
      <w:pPr>
        <w:jc w:val="center"/>
        <w:rPr>
          <w:rFonts w:ascii="仿宋_GB2312" w:eastAsia="仿宋_GB2312"/>
          <w:sz w:val="32"/>
          <w:szCs w:val="32"/>
        </w:rPr>
      </w:pPr>
      <w:r>
        <w:rPr>
          <w:rFonts w:hint="eastAsia"/>
          <w:noProof/>
        </w:rPr>
        <w:drawing>
          <wp:inline distT="0" distB="0" distL="0" distR="0">
            <wp:extent cx="4658360" cy="2319655"/>
            <wp:effectExtent l="19050" t="19050" r="27940" b="23495"/>
            <wp:docPr id="1"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58360" cy="2319655"/>
                    </a:xfrm>
                    <a:prstGeom prst="rect">
                      <a:avLst/>
                    </a:prstGeom>
                    <a:noFill/>
                    <a:ln w="9525" cmpd="sng">
                      <a:solidFill>
                        <a:srgbClr val="000000"/>
                      </a:solidFill>
                      <a:miter lim="800000"/>
                      <a:headEnd/>
                      <a:tailEnd/>
                    </a:ln>
                    <a:effectLst/>
                  </pic:spPr>
                </pic:pic>
              </a:graphicData>
            </a:graphic>
          </wp:inline>
        </w:drawing>
      </w:r>
    </w:p>
    <w:p w:rsidR="00650B32" w:rsidRDefault="00650B32" w:rsidP="00F7270F">
      <w:pPr>
        <w:ind w:firstLineChars="200" w:firstLine="420"/>
        <w:jc w:val="center"/>
        <w:rPr>
          <w:color w:val="3D3D3D"/>
        </w:rPr>
      </w:pPr>
      <w:r w:rsidRPr="00602618">
        <w:rPr>
          <w:rFonts w:hint="eastAsia"/>
          <w:color w:val="3D3D3D"/>
        </w:rPr>
        <w:t>图：政策解读材料发布</w:t>
      </w:r>
    </w:p>
    <w:p w:rsidR="00650B32" w:rsidRPr="00F06449" w:rsidRDefault="00650B32" w:rsidP="00F7270F">
      <w:pPr>
        <w:ind w:firstLineChars="200" w:firstLine="420"/>
        <w:jc w:val="left"/>
        <w:rPr>
          <w:rFonts w:ascii="仿宋_GB2312" w:eastAsia="仿宋_GB2312"/>
          <w:color w:val="3D3D3D"/>
          <w:sz w:val="32"/>
          <w:szCs w:val="32"/>
        </w:rPr>
      </w:pPr>
      <w:r>
        <w:rPr>
          <w:rFonts w:ascii="仿宋_GB2312" w:eastAsia="仿宋_GB2312"/>
          <w:color w:val="3D3D3D"/>
        </w:rPr>
        <w:t xml:space="preserve">  </w:t>
      </w:r>
      <w:r w:rsidRPr="00F06449">
        <w:rPr>
          <w:rFonts w:ascii="仿宋_GB2312" w:eastAsia="仿宋_GB2312" w:hint="eastAsia"/>
          <w:color w:val="3D3D3D"/>
          <w:sz w:val="32"/>
          <w:szCs w:val="32"/>
        </w:rPr>
        <w:t>按照政策制定与政策解读“三同步”制度</w:t>
      </w:r>
      <w:r>
        <w:rPr>
          <w:rFonts w:ascii="仿宋_GB2312" w:eastAsia="仿宋_GB2312" w:hint="eastAsia"/>
          <w:color w:val="3D3D3D"/>
          <w:sz w:val="32"/>
          <w:szCs w:val="32"/>
        </w:rPr>
        <w:t>，</w:t>
      </w:r>
      <w:r w:rsidRPr="00F06449">
        <w:rPr>
          <w:rFonts w:ascii="仿宋_GB2312" w:eastAsia="仿宋_GB2312" w:hint="eastAsia"/>
          <w:color w:val="3D3D3D"/>
          <w:sz w:val="32"/>
          <w:szCs w:val="32"/>
        </w:rPr>
        <w:t>坚持政策性文件与解读方案、解读材料同步组织、同步审签、同步部署</w:t>
      </w:r>
      <w:r>
        <w:rPr>
          <w:rFonts w:ascii="仿宋_GB2312" w:eastAsia="仿宋_GB2312" w:hint="eastAsia"/>
          <w:color w:val="3D3D3D"/>
          <w:sz w:val="32"/>
          <w:szCs w:val="32"/>
        </w:rPr>
        <w:t>，</w:t>
      </w:r>
      <w:r>
        <w:rPr>
          <w:rFonts w:ascii="仿宋_GB2312" w:eastAsia="仿宋_GB2312"/>
          <w:color w:val="3D3D3D"/>
          <w:sz w:val="32"/>
          <w:szCs w:val="32"/>
        </w:rPr>
        <w:t>2018</w:t>
      </w:r>
      <w:r>
        <w:rPr>
          <w:rFonts w:ascii="仿宋_GB2312" w:eastAsia="仿宋_GB2312" w:hint="eastAsia"/>
          <w:color w:val="3D3D3D"/>
          <w:sz w:val="32"/>
          <w:szCs w:val="32"/>
        </w:rPr>
        <w:t>年主动公开规范性文件</w:t>
      </w:r>
      <w:r>
        <w:rPr>
          <w:rFonts w:ascii="仿宋_GB2312" w:eastAsia="仿宋_GB2312"/>
          <w:color w:val="3D3D3D"/>
          <w:sz w:val="32"/>
          <w:szCs w:val="32"/>
        </w:rPr>
        <w:t>34</w:t>
      </w:r>
      <w:r>
        <w:rPr>
          <w:rFonts w:ascii="仿宋_GB2312" w:eastAsia="仿宋_GB2312" w:hint="eastAsia"/>
          <w:color w:val="3D3D3D"/>
          <w:sz w:val="32"/>
          <w:szCs w:val="32"/>
        </w:rPr>
        <w:t>件，并全部进行同步解读，对重大决策采用数字化、图表图解的方式进行解读。</w:t>
      </w:r>
    </w:p>
    <w:p w:rsidR="00650B32" w:rsidRPr="00E233C3" w:rsidRDefault="000F258B" w:rsidP="00F7270F">
      <w:pPr>
        <w:ind w:firstLineChars="200" w:firstLine="360"/>
        <w:jc w:val="center"/>
        <w:rPr>
          <w:color w:val="3D3D3D"/>
          <w:sz w:val="18"/>
          <w:szCs w:val="18"/>
        </w:rPr>
      </w:pPr>
      <w:r>
        <w:rPr>
          <w:rFonts w:hint="eastAsia"/>
          <w:noProof/>
          <w:color w:val="3D3D3D"/>
          <w:sz w:val="18"/>
          <w:szCs w:val="18"/>
        </w:rPr>
        <w:drawing>
          <wp:inline distT="0" distB="0" distL="0" distR="0">
            <wp:extent cx="4629785" cy="1867535"/>
            <wp:effectExtent l="19050" t="19050" r="18415" b="18415"/>
            <wp:docPr id="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29785" cy="1867535"/>
                    </a:xfrm>
                    <a:prstGeom prst="rect">
                      <a:avLst/>
                    </a:prstGeom>
                    <a:noFill/>
                    <a:ln w="9525" cmpd="sng">
                      <a:solidFill>
                        <a:srgbClr val="000000"/>
                      </a:solidFill>
                      <a:miter lim="800000"/>
                      <a:headEnd/>
                      <a:tailEnd/>
                    </a:ln>
                    <a:effectLst/>
                  </pic:spPr>
                </pic:pic>
              </a:graphicData>
            </a:graphic>
          </wp:inline>
        </w:drawing>
      </w:r>
    </w:p>
    <w:p w:rsidR="00650B32" w:rsidRDefault="00650B32" w:rsidP="00F7270F">
      <w:pPr>
        <w:ind w:firstLineChars="200" w:firstLine="420"/>
        <w:jc w:val="center"/>
        <w:rPr>
          <w:color w:val="3D3D3D"/>
        </w:rPr>
      </w:pPr>
      <w:r w:rsidRPr="00602618">
        <w:rPr>
          <w:rFonts w:hint="eastAsia"/>
          <w:color w:val="3D3D3D"/>
        </w:rPr>
        <w:t>图：规范性文件解读</w:t>
      </w:r>
    </w:p>
    <w:p w:rsidR="00650B32" w:rsidRDefault="000F258B" w:rsidP="00542A94">
      <w:pPr>
        <w:jc w:val="center"/>
        <w:rPr>
          <w:color w:val="3D3D3D"/>
        </w:rPr>
      </w:pPr>
      <w:r>
        <w:rPr>
          <w:rFonts w:hint="eastAsia"/>
          <w:noProof/>
        </w:rPr>
        <w:lastRenderedPageBreak/>
        <w:drawing>
          <wp:inline distT="0" distB="0" distL="0" distR="0">
            <wp:extent cx="4678045" cy="2011680"/>
            <wp:effectExtent l="19050" t="19050" r="27305" b="26670"/>
            <wp:docPr id="3"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78045" cy="2011680"/>
                    </a:xfrm>
                    <a:prstGeom prst="rect">
                      <a:avLst/>
                    </a:prstGeom>
                    <a:noFill/>
                    <a:ln w="9525" cmpd="sng">
                      <a:solidFill>
                        <a:srgbClr val="000000"/>
                      </a:solidFill>
                      <a:miter lim="800000"/>
                      <a:headEnd/>
                      <a:tailEnd/>
                    </a:ln>
                    <a:effectLst/>
                  </pic:spPr>
                </pic:pic>
              </a:graphicData>
            </a:graphic>
          </wp:inline>
        </w:drawing>
      </w:r>
    </w:p>
    <w:p w:rsidR="00650B32" w:rsidRDefault="00650B32" w:rsidP="00F7270F">
      <w:pPr>
        <w:ind w:firstLineChars="200" w:firstLine="420"/>
        <w:jc w:val="center"/>
        <w:rPr>
          <w:color w:val="3D3D3D"/>
        </w:rPr>
      </w:pPr>
      <w:r w:rsidRPr="00602618">
        <w:rPr>
          <w:rFonts w:hint="eastAsia"/>
          <w:color w:val="3D3D3D"/>
        </w:rPr>
        <w:t>图：图解</w:t>
      </w:r>
    </w:p>
    <w:p w:rsidR="00650B32" w:rsidRPr="009303D4" w:rsidRDefault="00650B32" w:rsidP="00F7270F">
      <w:pPr>
        <w:ind w:firstLineChars="200" w:firstLine="640"/>
        <w:jc w:val="left"/>
        <w:rPr>
          <w:rFonts w:ascii="仿宋_GB2312" w:eastAsia="仿宋_GB2312"/>
          <w:color w:val="3D3D3D"/>
          <w:sz w:val="32"/>
          <w:szCs w:val="32"/>
        </w:rPr>
      </w:pPr>
      <w:r>
        <w:rPr>
          <w:rFonts w:ascii="仿宋_GB2312" w:eastAsia="仿宋_GB2312" w:hint="eastAsia"/>
          <w:color w:val="3D3D3D"/>
          <w:sz w:val="32"/>
          <w:szCs w:val="32"/>
        </w:rPr>
        <w:t>发布政策解读稿件</w:t>
      </w:r>
      <w:r>
        <w:rPr>
          <w:rFonts w:ascii="仿宋_GB2312" w:eastAsia="仿宋_GB2312"/>
          <w:color w:val="3D3D3D"/>
          <w:sz w:val="32"/>
          <w:szCs w:val="32"/>
        </w:rPr>
        <w:t>203</w:t>
      </w:r>
      <w:r>
        <w:rPr>
          <w:rFonts w:ascii="仿宋_GB2312" w:eastAsia="仿宋_GB2312" w:hint="eastAsia"/>
          <w:color w:val="3D3D3D"/>
          <w:sz w:val="32"/>
          <w:szCs w:val="32"/>
        </w:rPr>
        <w:t>件，政府网站在线访谈</w:t>
      </w:r>
      <w:r>
        <w:rPr>
          <w:rFonts w:ascii="仿宋_GB2312" w:eastAsia="仿宋_GB2312"/>
          <w:color w:val="3D3D3D"/>
          <w:sz w:val="32"/>
          <w:szCs w:val="32"/>
        </w:rPr>
        <w:t>16</w:t>
      </w:r>
      <w:r>
        <w:rPr>
          <w:rFonts w:ascii="仿宋_GB2312" w:eastAsia="仿宋_GB2312" w:hint="eastAsia"/>
          <w:color w:val="3D3D3D"/>
          <w:sz w:val="32"/>
          <w:szCs w:val="32"/>
        </w:rPr>
        <w:t>次，主要负责同志参加政府网站在线访谈</w:t>
      </w:r>
      <w:r>
        <w:rPr>
          <w:rFonts w:ascii="仿宋_GB2312" w:eastAsia="仿宋_GB2312"/>
          <w:color w:val="3D3D3D"/>
          <w:sz w:val="32"/>
          <w:szCs w:val="32"/>
        </w:rPr>
        <w:t>5</w:t>
      </w:r>
      <w:r>
        <w:rPr>
          <w:rFonts w:ascii="仿宋_GB2312" w:eastAsia="仿宋_GB2312" w:hint="eastAsia"/>
          <w:color w:val="3D3D3D"/>
          <w:sz w:val="32"/>
          <w:szCs w:val="32"/>
        </w:rPr>
        <w:t>次。</w:t>
      </w:r>
    </w:p>
    <w:p w:rsidR="00650B32" w:rsidRPr="00F05344" w:rsidRDefault="000F258B" w:rsidP="009303D4">
      <w:pPr>
        <w:jc w:val="center"/>
        <w:rPr>
          <w:rFonts w:ascii="仿宋_GB2312" w:eastAsia="仿宋_GB2312"/>
          <w:sz w:val="32"/>
          <w:szCs w:val="32"/>
        </w:rPr>
      </w:pPr>
      <w:r>
        <w:rPr>
          <w:rFonts w:hint="eastAsia"/>
          <w:noProof/>
        </w:rPr>
        <w:drawing>
          <wp:inline distT="0" distB="0" distL="0" distR="0">
            <wp:extent cx="4678045" cy="1838325"/>
            <wp:effectExtent l="19050" t="19050" r="27305" b="28575"/>
            <wp:docPr id="4"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78045" cy="183832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图：领导干部解读（文本）</w:t>
      </w:r>
      <w:r w:rsidR="000F258B">
        <w:rPr>
          <w:rFonts w:hint="eastAsia"/>
          <w:noProof/>
          <w:color w:val="3D3D3D"/>
        </w:rPr>
        <w:drawing>
          <wp:inline distT="0" distB="0" distL="0" distR="0">
            <wp:extent cx="4600575" cy="1838325"/>
            <wp:effectExtent l="19050" t="19050" r="28575" b="28575"/>
            <wp:docPr id="5"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00575" cy="183832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图：领导干部解读（访谈）</w:t>
      </w:r>
    </w:p>
    <w:p w:rsidR="00650B32" w:rsidRDefault="000F258B" w:rsidP="00A12D8D">
      <w:pPr>
        <w:jc w:val="center"/>
        <w:rPr>
          <w:rFonts w:ascii="仿宋_GB2312" w:eastAsia="仿宋_GB2312"/>
          <w:sz w:val="32"/>
          <w:szCs w:val="32"/>
        </w:rPr>
      </w:pPr>
      <w:r>
        <w:rPr>
          <w:rFonts w:hint="eastAsia"/>
          <w:noProof/>
        </w:rPr>
        <w:lastRenderedPageBreak/>
        <w:drawing>
          <wp:inline distT="0" distB="0" distL="0" distR="0">
            <wp:extent cx="4678045" cy="3080385"/>
            <wp:effectExtent l="19050" t="19050" r="27305" b="24765"/>
            <wp:docPr id="6"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78045" cy="308038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图：政务访谈</w:t>
      </w:r>
    </w:p>
    <w:p w:rsidR="00650B32" w:rsidRDefault="00650B32" w:rsidP="009303D4">
      <w:pPr>
        <w:jc w:val="left"/>
        <w:rPr>
          <w:rFonts w:ascii="仿宋_GB2312" w:eastAsia="仿宋_GB2312"/>
          <w:sz w:val="32"/>
          <w:szCs w:val="32"/>
        </w:rPr>
      </w:pPr>
      <w:r>
        <w:rPr>
          <w:rFonts w:ascii="仿宋_GB2312" w:eastAsia="仿宋_GB2312"/>
          <w:sz w:val="32"/>
          <w:szCs w:val="32"/>
        </w:rPr>
        <w:t xml:space="preserve">    </w:t>
      </w:r>
      <w:r>
        <w:rPr>
          <w:rFonts w:ascii="仿宋_GB2312" w:eastAsia="仿宋_GB2312" w:hint="eastAsia"/>
          <w:sz w:val="32"/>
          <w:szCs w:val="32"/>
        </w:rPr>
        <w:t>举办新闻发布会</w:t>
      </w:r>
      <w:r>
        <w:rPr>
          <w:rFonts w:ascii="仿宋_GB2312" w:eastAsia="仿宋_GB2312"/>
          <w:sz w:val="32"/>
          <w:szCs w:val="32"/>
        </w:rPr>
        <w:t>43</w:t>
      </w:r>
      <w:r>
        <w:rPr>
          <w:rFonts w:ascii="仿宋_GB2312" w:eastAsia="仿宋_GB2312" w:hint="eastAsia"/>
          <w:sz w:val="32"/>
          <w:szCs w:val="32"/>
        </w:rPr>
        <w:t>次，主要负责同志参加新闻发布会</w:t>
      </w:r>
      <w:r>
        <w:rPr>
          <w:rFonts w:ascii="仿宋_GB2312" w:eastAsia="仿宋_GB2312"/>
          <w:sz w:val="32"/>
          <w:szCs w:val="32"/>
        </w:rPr>
        <w:t>30</w:t>
      </w:r>
      <w:r>
        <w:rPr>
          <w:rFonts w:ascii="仿宋_GB2312" w:eastAsia="仿宋_GB2312" w:hint="eastAsia"/>
          <w:sz w:val="32"/>
          <w:szCs w:val="32"/>
        </w:rPr>
        <w:t>次，重点</w:t>
      </w:r>
      <w:r w:rsidRPr="009303D4">
        <w:rPr>
          <w:rFonts w:ascii="仿宋_GB2312" w:eastAsia="仿宋_GB2312" w:hint="eastAsia"/>
          <w:sz w:val="32"/>
          <w:szCs w:val="32"/>
        </w:rPr>
        <w:t>对市委、市政府新旧动能转换重大工程</w:t>
      </w:r>
      <w:r>
        <w:rPr>
          <w:rFonts w:ascii="仿宋_GB2312" w:eastAsia="仿宋_GB2312" w:hint="eastAsia"/>
          <w:sz w:val="32"/>
          <w:szCs w:val="32"/>
        </w:rPr>
        <w:t>、重点项目建设、环境保护、</w:t>
      </w:r>
      <w:r w:rsidRPr="009303D4">
        <w:rPr>
          <w:rFonts w:ascii="仿宋_GB2312" w:eastAsia="仿宋_GB2312" w:hint="eastAsia"/>
          <w:sz w:val="32"/>
          <w:szCs w:val="32"/>
        </w:rPr>
        <w:t>精准扶贫等重点工作进行解读。</w:t>
      </w:r>
    </w:p>
    <w:p w:rsidR="00650B32" w:rsidRPr="00602618" w:rsidRDefault="000F258B" w:rsidP="00542A94">
      <w:pPr>
        <w:jc w:val="center"/>
        <w:rPr>
          <w:color w:val="3D3D3D"/>
          <w:sz w:val="18"/>
          <w:szCs w:val="18"/>
        </w:rPr>
      </w:pPr>
      <w:r>
        <w:rPr>
          <w:rFonts w:hint="eastAsia"/>
          <w:noProof/>
          <w:color w:val="3D3D3D"/>
          <w:sz w:val="18"/>
          <w:szCs w:val="18"/>
        </w:rPr>
        <w:drawing>
          <wp:inline distT="0" distB="0" distL="0" distR="0">
            <wp:extent cx="4678045" cy="2011680"/>
            <wp:effectExtent l="19050" t="19050" r="27305" b="26670"/>
            <wp:docPr id="7"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78045" cy="201168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图：新闻发布会解读</w:t>
      </w:r>
    </w:p>
    <w:p w:rsidR="00650B32" w:rsidRPr="001B7E01" w:rsidRDefault="00650B32" w:rsidP="00F7270F">
      <w:pPr>
        <w:ind w:firstLineChars="200" w:firstLine="640"/>
        <w:rPr>
          <w:rFonts w:ascii="仿宋_GB2312" w:eastAsia="仿宋_GB2312" w:hAnsi="仿宋" w:cs="仿宋_GB2312"/>
          <w:sz w:val="32"/>
          <w:szCs w:val="32"/>
        </w:rPr>
      </w:pPr>
      <w:r>
        <w:rPr>
          <w:rFonts w:ascii="仿宋_GB2312" w:eastAsia="仿宋_GB2312" w:hAnsi="仿宋" w:cs="仿宋_GB2312" w:hint="eastAsia"/>
          <w:sz w:val="32"/>
          <w:szCs w:val="32"/>
        </w:rPr>
        <w:t>运用数字化、图表图解等群众喜闻乐见的方式，创新市政府文件解读模式，建立源文件与解读文件的相互关联，解读更加生动，查询更加便捷。</w:t>
      </w:r>
    </w:p>
    <w:p w:rsidR="00650B32" w:rsidRDefault="000F258B" w:rsidP="00D719FF">
      <w:pPr>
        <w:rPr>
          <w:noProof/>
        </w:rPr>
      </w:pPr>
      <w:r>
        <w:rPr>
          <w:rFonts w:hint="eastAsia"/>
          <w:noProof/>
        </w:rPr>
        <w:lastRenderedPageBreak/>
        <w:drawing>
          <wp:inline distT="0" distB="0" distL="0" distR="0">
            <wp:extent cx="2771775" cy="2348865"/>
            <wp:effectExtent l="19050" t="19050" r="28575" b="13335"/>
            <wp:docPr id="8" name="图片 172" descr="D:\桌面\未命名15480366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2" descr="D:\桌面\未命名1548036664.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71775" cy="2348865"/>
                    </a:xfrm>
                    <a:prstGeom prst="rect">
                      <a:avLst/>
                    </a:prstGeom>
                    <a:noFill/>
                    <a:ln w="9525" cmpd="sng">
                      <a:solidFill>
                        <a:srgbClr val="000000"/>
                      </a:solidFill>
                      <a:miter lim="800000"/>
                      <a:headEnd/>
                      <a:tailEnd/>
                    </a:ln>
                    <a:effectLst/>
                  </pic:spPr>
                </pic:pic>
              </a:graphicData>
            </a:graphic>
          </wp:inline>
        </w:drawing>
      </w:r>
      <w:r>
        <w:rPr>
          <w:rFonts w:hint="eastAsia"/>
          <w:noProof/>
        </w:rPr>
        <w:drawing>
          <wp:inline distT="0" distB="0" distL="0" distR="0">
            <wp:extent cx="2588895" cy="2310130"/>
            <wp:effectExtent l="19050" t="19050" r="20955" b="13970"/>
            <wp:docPr id="9"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88895" cy="2310130"/>
                    </a:xfrm>
                    <a:prstGeom prst="rect">
                      <a:avLst/>
                    </a:prstGeom>
                    <a:noFill/>
                    <a:ln w="9525" cmpd="sng">
                      <a:solidFill>
                        <a:srgbClr val="000000"/>
                      </a:solidFill>
                      <a:miter lim="800000"/>
                      <a:headEnd/>
                      <a:tailEnd/>
                    </a:ln>
                    <a:effectLst/>
                  </pic:spPr>
                </pic:pic>
              </a:graphicData>
            </a:graphic>
          </wp:inline>
        </w:drawing>
      </w:r>
    </w:p>
    <w:p w:rsidR="00650B32" w:rsidRDefault="000F258B" w:rsidP="00D719FF">
      <w:pPr>
        <w:rPr>
          <w:rFonts w:ascii="仿宋_GB2312" w:eastAsia="仿宋_GB2312"/>
          <w:sz w:val="32"/>
          <w:szCs w:val="32"/>
        </w:rPr>
      </w:pPr>
      <w:r>
        <w:rPr>
          <w:rFonts w:hint="eastAsia"/>
          <w:noProof/>
        </w:rPr>
        <w:drawing>
          <wp:inline distT="0" distB="0" distL="0" distR="0">
            <wp:extent cx="2502535" cy="2310130"/>
            <wp:effectExtent l="19050" t="19050" r="12065" b="13970"/>
            <wp:docPr id="10"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02535" cy="231013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图：源文件和解读文件之间的关联性</w:t>
      </w:r>
    </w:p>
    <w:p w:rsidR="00650B32" w:rsidRPr="00542A94" w:rsidRDefault="00802A97" w:rsidP="00F7270F">
      <w:pPr>
        <w:pStyle w:val="3"/>
        <w:spacing w:before="0" w:after="0" w:line="240" w:lineRule="auto"/>
        <w:ind w:firstLineChars="200" w:firstLine="643"/>
        <w:rPr>
          <w:rFonts w:ascii="楷体_GB2312" w:eastAsia="楷体_GB2312" w:cs="仿宋_GB2312"/>
        </w:rPr>
      </w:pPr>
      <w:r>
        <w:rPr>
          <w:rFonts w:ascii="楷体_GB2312" w:eastAsia="楷体_GB2312" w:cs="仿宋_GB2312" w:hint="eastAsia"/>
        </w:rPr>
        <w:t>（二）</w:t>
      </w:r>
      <w:r w:rsidR="00AA515A">
        <w:rPr>
          <w:rFonts w:ascii="楷体_GB2312" w:eastAsia="楷体_GB2312" w:cs="仿宋_GB2312" w:hint="eastAsia"/>
        </w:rPr>
        <w:t>多角度多部门</w:t>
      </w:r>
      <w:r>
        <w:rPr>
          <w:rFonts w:ascii="楷体_GB2312" w:eastAsia="楷体_GB2312" w:cs="仿宋_GB2312" w:hint="eastAsia"/>
        </w:rPr>
        <w:t>联动</w:t>
      </w:r>
      <w:r w:rsidR="00650B32" w:rsidRPr="00542A94">
        <w:rPr>
          <w:rFonts w:ascii="楷体_GB2312" w:eastAsia="楷体_GB2312" w:cs="仿宋_GB2312" w:hint="eastAsia"/>
        </w:rPr>
        <w:t>回应</w:t>
      </w:r>
    </w:p>
    <w:p w:rsidR="00650B32" w:rsidRDefault="00650B32" w:rsidP="00F7270F">
      <w:pPr>
        <w:ind w:firstLineChars="200" w:firstLine="640"/>
        <w:jc w:val="left"/>
        <w:rPr>
          <w:rFonts w:ascii="仿宋_GB2312" w:eastAsia="仿宋_GB2312"/>
          <w:sz w:val="32"/>
          <w:szCs w:val="32"/>
        </w:rPr>
      </w:pPr>
      <w:r w:rsidRPr="00C64F0F">
        <w:rPr>
          <w:rFonts w:ascii="仿宋_GB2312" w:eastAsia="仿宋_GB2312" w:hint="eastAsia"/>
          <w:sz w:val="32"/>
          <w:szCs w:val="32"/>
        </w:rPr>
        <w:t>回应关切包括舆情回应和互动交流两部分内容。舆情回应主要是</w:t>
      </w:r>
      <w:r>
        <w:rPr>
          <w:rFonts w:ascii="仿宋_GB2312" w:eastAsia="仿宋_GB2312" w:hint="eastAsia"/>
          <w:sz w:val="32"/>
          <w:szCs w:val="32"/>
        </w:rPr>
        <w:t>保证</w:t>
      </w:r>
      <w:r w:rsidRPr="00C64F0F">
        <w:rPr>
          <w:rFonts w:ascii="仿宋_GB2312" w:eastAsia="仿宋_GB2312" w:hint="eastAsia"/>
          <w:sz w:val="32"/>
          <w:szCs w:val="32"/>
        </w:rPr>
        <w:t>回应渠道的畅通性、多样性、时效性。互动交流主要是</w:t>
      </w:r>
      <w:r>
        <w:rPr>
          <w:rFonts w:ascii="仿宋_GB2312" w:eastAsia="仿宋_GB2312" w:hint="eastAsia"/>
          <w:sz w:val="32"/>
          <w:szCs w:val="32"/>
        </w:rPr>
        <w:t>建设</w:t>
      </w:r>
      <w:r w:rsidRPr="00C64F0F">
        <w:rPr>
          <w:rFonts w:ascii="仿宋_GB2312" w:eastAsia="仿宋_GB2312" w:hint="eastAsia"/>
          <w:sz w:val="32"/>
          <w:szCs w:val="32"/>
        </w:rPr>
        <w:t>互动</w:t>
      </w:r>
      <w:r>
        <w:rPr>
          <w:rFonts w:ascii="仿宋_GB2312" w:eastAsia="仿宋_GB2312" w:hint="eastAsia"/>
          <w:sz w:val="32"/>
          <w:szCs w:val="32"/>
        </w:rPr>
        <w:t>交流平台，以及设计互动交流内容、加强互动反馈、对互动结果公开等</w:t>
      </w:r>
      <w:r w:rsidRPr="00C64F0F">
        <w:rPr>
          <w:rFonts w:ascii="仿宋_GB2312" w:eastAsia="仿宋_GB2312" w:hint="eastAsia"/>
          <w:sz w:val="32"/>
          <w:szCs w:val="32"/>
        </w:rPr>
        <w:t>。</w:t>
      </w:r>
    </w:p>
    <w:p w:rsidR="00650B32" w:rsidRDefault="00650B32" w:rsidP="00F7270F">
      <w:pPr>
        <w:ind w:firstLineChars="200" w:firstLine="640"/>
        <w:jc w:val="left"/>
        <w:rPr>
          <w:rFonts w:ascii="仿宋_GB2312" w:eastAsia="仿宋_GB2312"/>
          <w:sz w:val="32"/>
          <w:szCs w:val="32"/>
        </w:rPr>
      </w:pPr>
      <w:r>
        <w:rPr>
          <w:rFonts w:ascii="仿宋_GB2312" w:eastAsia="仿宋_GB2312" w:hint="eastAsia"/>
          <w:sz w:val="32"/>
          <w:szCs w:val="32"/>
        </w:rPr>
        <w:t>为切实加强政务舆情工作，我市制定</w:t>
      </w:r>
      <w:r w:rsidRPr="001B7E01">
        <w:rPr>
          <w:rFonts w:ascii="仿宋_GB2312" w:eastAsia="仿宋_GB2312" w:hint="eastAsia"/>
          <w:sz w:val="32"/>
          <w:szCs w:val="32"/>
        </w:rPr>
        <w:t>了《枣庄市人民政府办公室关于进一步做好政务舆情回应工作的通知》，建立政务舆情</w:t>
      </w:r>
      <w:r w:rsidRPr="001B7E01">
        <w:rPr>
          <w:rFonts w:ascii="仿宋_GB2312" w:eastAsia="仿宋_GB2312" w:hint="eastAsia"/>
          <w:sz w:val="32"/>
          <w:szCs w:val="32"/>
        </w:rPr>
        <w:lastRenderedPageBreak/>
        <w:t>工作规程，加强与宣传、</w:t>
      </w:r>
      <w:proofErr w:type="gramStart"/>
      <w:r w:rsidRPr="001B7E01">
        <w:rPr>
          <w:rFonts w:ascii="仿宋_GB2312" w:eastAsia="仿宋_GB2312" w:hint="eastAsia"/>
          <w:sz w:val="32"/>
          <w:szCs w:val="32"/>
        </w:rPr>
        <w:t>网信等</w:t>
      </w:r>
      <w:proofErr w:type="gramEnd"/>
      <w:r w:rsidRPr="001B7E01">
        <w:rPr>
          <w:rFonts w:ascii="仿宋_GB2312" w:eastAsia="仿宋_GB2312" w:hint="eastAsia"/>
          <w:sz w:val="32"/>
          <w:szCs w:val="32"/>
        </w:rPr>
        <w:t>部门沟通配合，基本形成全市整体联动的舆情应对大格局，全年回应公众关注热点或重大舆</w:t>
      </w:r>
      <w:r w:rsidRPr="00E943EC">
        <w:rPr>
          <w:rFonts w:ascii="仿宋_GB2312" w:eastAsia="仿宋_GB2312" w:hint="eastAsia"/>
          <w:sz w:val="32"/>
          <w:szCs w:val="32"/>
        </w:rPr>
        <w:t>情</w:t>
      </w:r>
      <w:r w:rsidRPr="00E943EC">
        <w:rPr>
          <w:rFonts w:ascii="仿宋_GB2312" w:eastAsia="仿宋_GB2312"/>
          <w:sz w:val="32"/>
          <w:szCs w:val="32"/>
        </w:rPr>
        <w:t>792</w:t>
      </w:r>
      <w:r w:rsidRPr="00E943EC">
        <w:rPr>
          <w:rFonts w:ascii="仿宋_GB2312" w:eastAsia="仿宋_GB2312" w:hint="eastAsia"/>
          <w:sz w:val="32"/>
          <w:szCs w:val="32"/>
        </w:rPr>
        <w:t>次，</w:t>
      </w:r>
      <w:r w:rsidRPr="001B7E01">
        <w:rPr>
          <w:rFonts w:ascii="仿宋_GB2312" w:eastAsia="仿宋_GB2312" w:hint="eastAsia"/>
          <w:sz w:val="32"/>
          <w:szCs w:val="32"/>
        </w:rPr>
        <w:t>上报省政府舆情处置情况报告</w:t>
      </w:r>
      <w:r w:rsidRPr="00E943EC">
        <w:rPr>
          <w:rFonts w:ascii="仿宋_GB2312" w:eastAsia="仿宋_GB2312"/>
          <w:sz w:val="32"/>
          <w:szCs w:val="32"/>
        </w:rPr>
        <w:t>10</w:t>
      </w:r>
      <w:r w:rsidRPr="00E943EC">
        <w:rPr>
          <w:rFonts w:ascii="仿宋_GB2312" w:eastAsia="仿宋_GB2312" w:hint="eastAsia"/>
          <w:sz w:val="32"/>
          <w:szCs w:val="32"/>
        </w:rPr>
        <w:t>余篇</w:t>
      </w:r>
      <w:r>
        <w:rPr>
          <w:rFonts w:ascii="仿宋_GB2312" w:eastAsia="仿宋_GB2312" w:hint="eastAsia"/>
          <w:sz w:val="32"/>
          <w:szCs w:val="32"/>
        </w:rPr>
        <w:t>。</w:t>
      </w:r>
    </w:p>
    <w:p w:rsidR="00650B32" w:rsidRPr="00A12D8D" w:rsidRDefault="000F258B" w:rsidP="00542A94">
      <w:pPr>
        <w:jc w:val="center"/>
        <w:rPr>
          <w:rFonts w:ascii="仿宋_GB2312" w:eastAsia="仿宋_GB2312"/>
          <w:sz w:val="32"/>
          <w:szCs w:val="32"/>
        </w:rPr>
      </w:pPr>
      <w:r>
        <w:rPr>
          <w:rFonts w:hint="eastAsia"/>
          <w:noProof/>
        </w:rPr>
        <w:drawing>
          <wp:inline distT="0" distB="0" distL="0" distR="0">
            <wp:extent cx="4629785" cy="2541270"/>
            <wp:effectExtent l="19050" t="19050" r="18415" b="11430"/>
            <wp:docPr id="11"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29785" cy="254127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w:t>
      </w:r>
      <w:hyperlink r:id="rId31" w:tgtFrame="_blank" w:history="1">
        <w:r w:rsidRPr="00602618">
          <w:rPr>
            <w:rFonts w:hint="eastAsia"/>
            <w:color w:val="3D3D3D"/>
          </w:rPr>
          <w:t>市长热线</w:t>
        </w:r>
      </w:hyperlink>
    </w:p>
    <w:p w:rsidR="00650B32" w:rsidRPr="00A12D8D" w:rsidRDefault="000F258B" w:rsidP="00A12D8D">
      <w:pPr>
        <w:jc w:val="center"/>
        <w:rPr>
          <w:color w:val="3D3D3D"/>
          <w:sz w:val="18"/>
          <w:szCs w:val="18"/>
        </w:rPr>
      </w:pPr>
      <w:r>
        <w:rPr>
          <w:rFonts w:hint="eastAsia"/>
          <w:noProof/>
        </w:rPr>
        <w:drawing>
          <wp:inline distT="0" distB="0" distL="0" distR="0">
            <wp:extent cx="4610735" cy="2367915"/>
            <wp:effectExtent l="19050" t="19050" r="18415" b="13335"/>
            <wp:docPr id="12"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10735" cy="236791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w:t>
      </w:r>
      <w:hyperlink r:id="rId33" w:tgtFrame="_blank" w:history="1">
        <w:r w:rsidRPr="00602618">
          <w:rPr>
            <w:rFonts w:hint="eastAsia"/>
            <w:color w:val="3D3D3D"/>
          </w:rPr>
          <w:t>枣庄民意通</w:t>
        </w:r>
      </w:hyperlink>
    </w:p>
    <w:p w:rsidR="00650B32" w:rsidRDefault="000F258B" w:rsidP="00A12D8D">
      <w:pPr>
        <w:jc w:val="center"/>
        <w:rPr>
          <w:noProof/>
        </w:rPr>
      </w:pPr>
      <w:r>
        <w:rPr>
          <w:rFonts w:hint="eastAsia"/>
          <w:noProof/>
        </w:rPr>
        <w:lastRenderedPageBreak/>
        <w:drawing>
          <wp:inline distT="0" distB="0" distL="0" distR="0">
            <wp:extent cx="4629626" cy="2666198"/>
            <wp:effectExtent l="19050" t="19050" r="19050" b="20320"/>
            <wp:docPr id="13"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6"/>
                    <pic:cNvPicPr>
                      <a:picLocks noChangeAspect="1" noChangeArrowheads="1"/>
                    </pic:cNvPicPr>
                  </pic:nvPicPr>
                  <pic:blipFill rotWithShape="1">
                    <a:blip r:embed="rId34">
                      <a:extLst>
                        <a:ext uri="{28A0092B-C50C-407E-A947-70E740481C1C}">
                          <a14:useLocalDpi xmlns:a14="http://schemas.microsoft.com/office/drawing/2010/main" val="0"/>
                        </a:ext>
                      </a:extLst>
                    </a:blip>
                    <a:srcRect b="8581"/>
                    <a:stretch/>
                  </pic:blipFill>
                  <pic:spPr bwMode="auto">
                    <a:xfrm>
                      <a:off x="0" y="0"/>
                      <a:ext cx="4629785" cy="2666289"/>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图：我向市长说句话</w:t>
      </w:r>
    </w:p>
    <w:p w:rsidR="00650B32" w:rsidRDefault="000F258B" w:rsidP="00A12D8D">
      <w:pPr>
        <w:jc w:val="center"/>
        <w:rPr>
          <w:noProof/>
        </w:rPr>
      </w:pPr>
      <w:r>
        <w:rPr>
          <w:rFonts w:hint="eastAsia"/>
          <w:noProof/>
        </w:rPr>
        <w:drawing>
          <wp:inline distT="0" distB="0" distL="0" distR="0">
            <wp:extent cx="4590513" cy="2358189"/>
            <wp:effectExtent l="19050" t="19050" r="19685" b="23495"/>
            <wp:docPr id="14"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7"/>
                    <pic:cNvPicPr>
                      <a:picLocks noChangeAspect="1" noChangeArrowheads="1"/>
                    </pic:cNvPicPr>
                  </pic:nvPicPr>
                  <pic:blipFill rotWithShape="1">
                    <a:blip r:embed="rId35">
                      <a:extLst>
                        <a:ext uri="{28A0092B-C50C-407E-A947-70E740481C1C}">
                          <a14:useLocalDpi xmlns:a14="http://schemas.microsoft.com/office/drawing/2010/main" val="0"/>
                        </a:ext>
                      </a:extLst>
                    </a:blip>
                    <a:srcRect l="1447" b="11231"/>
                    <a:stretch/>
                  </pic:blipFill>
                  <pic:spPr bwMode="auto">
                    <a:xfrm>
                      <a:off x="0" y="0"/>
                      <a:ext cx="4590977" cy="2358427"/>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w:t>
      </w:r>
      <w:hyperlink r:id="rId36" w:tgtFrame="_blank" w:history="1">
        <w:r w:rsidRPr="00602618">
          <w:rPr>
            <w:rFonts w:hint="eastAsia"/>
            <w:color w:val="3D3D3D"/>
          </w:rPr>
          <w:t>网站互动</w:t>
        </w:r>
      </w:hyperlink>
    </w:p>
    <w:p w:rsidR="00650B32" w:rsidRDefault="000F258B" w:rsidP="00542A94">
      <w:pPr>
        <w:jc w:val="center"/>
        <w:rPr>
          <w:noProof/>
        </w:rPr>
      </w:pPr>
      <w:r>
        <w:rPr>
          <w:rFonts w:hint="eastAsia"/>
          <w:noProof/>
        </w:rPr>
        <w:drawing>
          <wp:inline distT="0" distB="0" distL="0" distR="0">
            <wp:extent cx="4658360" cy="1761490"/>
            <wp:effectExtent l="19050" t="19050" r="27940" b="10160"/>
            <wp:docPr id="15"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58360" cy="1761490"/>
                    </a:xfrm>
                    <a:prstGeom prst="rect">
                      <a:avLst/>
                    </a:prstGeom>
                    <a:noFill/>
                    <a:ln w="9525" cmpd="sng">
                      <a:solidFill>
                        <a:srgbClr val="000000"/>
                      </a:solidFill>
                      <a:miter lim="800000"/>
                      <a:headEnd/>
                      <a:tailEnd/>
                    </a:ln>
                    <a:effectLst/>
                  </pic:spPr>
                </pic:pic>
              </a:graphicData>
            </a:graphic>
          </wp:inline>
        </w:drawing>
      </w:r>
    </w:p>
    <w:p w:rsidR="00650B32" w:rsidRDefault="00650B32" w:rsidP="00F7270F">
      <w:pPr>
        <w:ind w:firstLineChars="200" w:firstLine="420"/>
        <w:jc w:val="center"/>
        <w:rPr>
          <w:color w:val="3D3D3D"/>
        </w:rPr>
      </w:pPr>
      <w:r w:rsidRPr="00602618">
        <w:rPr>
          <w:rFonts w:hint="eastAsia"/>
          <w:color w:val="3D3D3D"/>
        </w:rPr>
        <w:t>图：网络调查与回应</w:t>
      </w:r>
    </w:p>
    <w:p w:rsidR="00650B32" w:rsidRDefault="00650B32" w:rsidP="00F7270F">
      <w:pPr>
        <w:ind w:firstLineChars="200" w:firstLine="420"/>
        <w:rPr>
          <w:rFonts w:ascii="仿宋_GB2312" w:eastAsia="仿宋_GB2312"/>
          <w:color w:val="3D3D3D"/>
          <w:sz w:val="32"/>
          <w:szCs w:val="32"/>
        </w:rPr>
      </w:pPr>
      <w:r>
        <w:rPr>
          <w:color w:val="3D3D3D"/>
        </w:rPr>
        <w:lastRenderedPageBreak/>
        <w:t xml:space="preserve">  </w:t>
      </w:r>
      <w:r w:rsidRPr="00FD4818">
        <w:rPr>
          <w:rFonts w:ascii="仿宋_GB2312" w:eastAsia="仿宋_GB2312" w:hint="eastAsia"/>
          <w:color w:val="3D3D3D"/>
          <w:sz w:val="32"/>
          <w:szCs w:val="32"/>
        </w:rPr>
        <w:t>制定了《枣庄市开展“政府开放日”活动制度》</w:t>
      </w:r>
      <w:r>
        <w:rPr>
          <w:rFonts w:ascii="仿宋_GB2312" w:eastAsia="仿宋_GB2312" w:hint="eastAsia"/>
          <w:color w:val="3D3D3D"/>
          <w:sz w:val="32"/>
          <w:szCs w:val="32"/>
        </w:rPr>
        <w:t>，市政府办公室牵头举办了全市首个</w:t>
      </w:r>
      <w:r w:rsidR="00830FE8" w:rsidRPr="00FD4818">
        <w:rPr>
          <w:rFonts w:ascii="仿宋_GB2312" w:eastAsia="仿宋_GB2312" w:hint="eastAsia"/>
          <w:color w:val="3D3D3D"/>
          <w:sz w:val="32"/>
          <w:szCs w:val="32"/>
        </w:rPr>
        <w:t>“政府开放日”</w:t>
      </w:r>
      <w:r>
        <w:rPr>
          <w:rFonts w:ascii="仿宋_GB2312" w:eastAsia="仿宋_GB2312" w:hint="eastAsia"/>
          <w:color w:val="3D3D3D"/>
          <w:sz w:val="32"/>
          <w:szCs w:val="32"/>
        </w:rPr>
        <w:t>活动，作为山东省政务公开工作典型案例在国务院政务公开交流的“工作简讯”专题中进行了报道。各级政府也建立健全了“政府开放日”活动制度，并结合实际开展“政府开放日”活动。“政府开放日”活动和听证会制度，</w:t>
      </w:r>
      <w:r w:rsidRPr="00CA1278">
        <w:rPr>
          <w:rFonts w:ascii="仿宋_GB2312" w:eastAsia="仿宋_GB2312" w:hint="eastAsia"/>
          <w:color w:val="3D3D3D"/>
          <w:sz w:val="32"/>
          <w:szCs w:val="32"/>
        </w:rPr>
        <w:t>增进</w:t>
      </w:r>
      <w:r>
        <w:rPr>
          <w:rFonts w:ascii="仿宋_GB2312" w:eastAsia="仿宋_GB2312" w:hint="eastAsia"/>
          <w:color w:val="3D3D3D"/>
          <w:sz w:val="32"/>
          <w:szCs w:val="32"/>
        </w:rPr>
        <w:t>了政府和市民的沟通联系，</w:t>
      </w:r>
      <w:r w:rsidRPr="00CA1278">
        <w:rPr>
          <w:rFonts w:ascii="仿宋_GB2312" w:eastAsia="仿宋_GB2312" w:hint="eastAsia"/>
          <w:color w:val="3D3D3D"/>
          <w:sz w:val="32"/>
          <w:szCs w:val="32"/>
        </w:rPr>
        <w:t>全面推进政务公开，</w:t>
      </w:r>
      <w:r>
        <w:rPr>
          <w:rFonts w:ascii="仿宋_GB2312" w:eastAsia="仿宋_GB2312" w:hint="eastAsia"/>
          <w:color w:val="3D3D3D"/>
          <w:sz w:val="32"/>
          <w:szCs w:val="32"/>
        </w:rPr>
        <w:t>切实推进阳光、透明、开放、服务型政府建设。</w:t>
      </w:r>
    </w:p>
    <w:p w:rsidR="00650B32" w:rsidRDefault="000F258B" w:rsidP="00542A94">
      <w:pPr>
        <w:jc w:val="center"/>
        <w:rPr>
          <w:noProof/>
        </w:rPr>
      </w:pPr>
      <w:r>
        <w:rPr>
          <w:rFonts w:hint="eastAsia"/>
          <w:noProof/>
        </w:rPr>
        <w:drawing>
          <wp:inline distT="0" distB="0" distL="0" distR="0">
            <wp:extent cx="4668520" cy="1617345"/>
            <wp:effectExtent l="19050" t="19050" r="17780" b="20955"/>
            <wp:docPr id="16"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68520" cy="1617345"/>
                    </a:xfrm>
                    <a:prstGeom prst="rect">
                      <a:avLst/>
                    </a:prstGeom>
                    <a:noFill/>
                    <a:ln w="9525" cmpd="sng">
                      <a:solidFill>
                        <a:srgbClr val="000000"/>
                      </a:solidFill>
                      <a:miter lim="800000"/>
                      <a:headEnd/>
                      <a:tailEnd/>
                    </a:ln>
                    <a:effectLst/>
                  </pic:spPr>
                </pic:pic>
              </a:graphicData>
            </a:graphic>
          </wp:inline>
        </w:drawing>
      </w:r>
    </w:p>
    <w:p w:rsidR="00650B32" w:rsidRDefault="00650B32" w:rsidP="00F7270F">
      <w:pPr>
        <w:ind w:firstLineChars="200" w:firstLine="420"/>
        <w:jc w:val="center"/>
        <w:rPr>
          <w:color w:val="3D3D3D"/>
        </w:rPr>
      </w:pPr>
      <w:r w:rsidRPr="00602618">
        <w:rPr>
          <w:rFonts w:hint="eastAsia"/>
          <w:color w:val="3D3D3D"/>
        </w:rPr>
        <w:t>图：政府开放日和听证会</w:t>
      </w:r>
    </w:p>
    <w:p w:rsidR="00650B32" w:rsidRDefault="000F258B" w:rsidP="00FD4818">
      <w:pPr>
        <w:jc w:val="center"/>
        <w:rPr>
          <w:color w:val="3D3D3D"/>
        </w:rPr>
      </w:pPr>
      <w:r>
        <w:rPr>
          <w:rFonts w:hint="eastAsia"/>
          <w:noProof/>
        </w:rPr>
        <w:drawing>
          <wp:inline distT="0" distB="0" distL="0" distR="0">
            <wp:extent cx="4610501" cy="2906830"/>
            <wp:effectExtent l="19050" t="19050" r="19050" b="27305"/>
            <wp:docPr id="1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pic:cNvPicPr>
                      <a:picLocks noChangeAspect="1" noChangeArrowheads="1"/>
                    </pic:cNvPicPr>
                  </pic:nvPicPr>
                  <pic:blipFill rotWithShape="1">
                    <a:blip r:embed="rId39">
                      <a:extLst>
                        <a:ext uri="{28A0092B-C50C-407E-A947-70E740481C1C}">
                          <a14:useLocalDpi xmlns:a14="http://schemas.microsoft.com/office/drawing/2010/main" val="0"/>
                        </a:ext>
                      </a:extLst>
                    </a:blip>
                    <a:srcRect l="1237" b="30404"/>
                    <a:stretch/>
                  </pic:blipFill>
                  <pic:spPr bwMode="auto">
                    <a:xfrm>
                      <a:off x="0" y="0"/>
                      <a:ext cx="4610766" cy="2906997"/>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650B32" w:rsidRPr="00210FB4" w:rsidRDefault="00650B32" w:rsidP="00210FB4">
      <w:pPr>
        <w:jc w:val="center"/>
        <w:rPr>
          <w:color w:val="3D3D3D"/>
        </w:rPr>
      </w:pPr>
      <w:r>
        <w:rPr>
          <w:rFonts w:hint="eastAsia"/>
          <w:color w:val="3D3D3D"/>
        </w:rPr>
        <w:t>图：枣庄环保开放日活动在国务院网站报道</w:t>
      </w:r>
    </w:p>
    <w:p w:rsidR="00650B32" w:rsidRDefault="00650B32" w:rsidP="00D719FF">
      <w:pPr>
        <w:rPr>
          <w:rFonts w:ascii="仿宋_GB2312" w:eastAsia="仿宋_GB2312" w:hAnsi="仿宋" w:cs="仿宋_GB2312"/>
          <w:sz w:val="32"/>
          <w:szCs w:val="32"/>
        </w:rPr>
        <w:sectPr w:rsidR="00650B32" w:rsidSect="006D41E3">
          <w:pgSz w:w="11906" w:h="16838"/>
          <w:pgMar w:top="2098" w:right="1474" w:bottom="1985" w:left="1588" w:header="851" w:footer="992" w:gutter="0"/>
          <w:pgNumType w:fmt="numberInDash"/>
          <w:cols w:space="425"/>
          <w:docGrid w:type="lines" w:linePitch="312"/>
        </w:sectPr>
      </w:pPr>
    </w:p>
    <w:p w:rsidR="00650B32" w:rsidRPr="00557A35" w:rsidRDefault="00650B32" w:rsidP="00F7270F">
      <w:pPr>
        <w:pStyle w:val="1"/>
        <w:numPr>
          <w:ilvl w:val="0"/>
          <w:numId w:val="1"/>
        </w:numPr>
        <w:spacing w:before="0" w:after="0" w:line="240" w:lineRule="auto"/>
        <w:ind w:left="0" w:firstLineChars="200" w:firstLine="640"/>
        <w:rPr>
          <w:rFonts w:ascii="黑体" w:eastAsia="黑体" w:hAnsi="黑体" w:cs="黑体"/>
          <w:b w:val="0"/>
          <w:bCs w:val="0"/>
          <w:sz w:val="32"/>
          <w:szCs w:val="32"/>
        </w:rPr>
      </w:pPr>
      <w:r w:rsidRPr="00557A35">
        <w:rPr>
          <w:rFonts w:ascii="黑体" w:eastAsia="黑体" w:hAnsi="黑体" w:cs="黑体" w:hint="eastAsia"/>
          <w:b w:val="0"/>
          <w:bCs w:val="0"/>
          <w:sz w:val="32"/>
          <w:szCs w:val="32"/>
        </w:rPr>
        <w:lastRenderedPageBreak/>
        <w:t>政务公开保障机制建立情况</w:t>
      </w:r>
    </w:p>
    <w:p w:rsidR="00650B32" w:rsidRPr="00245353" w:rsidRDefault="00650B32" w:rsidP="00F7270F">
      <w:pPr>
        <w:ind w:firstLineChars="200" w:firstLine="640"/>
        <w:jc w:val="left"/>
        <w:rPr>
          <w:rFonts w:ascii="仿宋_GB2312" w:eastAsia="仿宋_GB2312" w:hAnsi="楷体"/>
          <w:color w:val="3D3D3D"/>
          <w:sz w:val="32"/>
          <w:szCs w:val="32"/>
        </w:rPr>
      </w:pPr>
      <w:r>
        <w:rPr>
          <w:rFonts w:ascii="仿宋_GB2312" w:eastAsia="仿宋_GB2312" w:hAnsi="楷体" w:hint="eastAsia"/>
          <w:color w:val="3D3D3D"/>
          <w:sz w:val="32"/>
          <w:szCs w:val="32"/>
        </w:rPr>
        <w:t>完善了政府网站，</w:t>
      </w:r>
      <w:r w:rsidRPr="00245353">
        <w:rPr>
          <w:rFonts w:ascii="仿宋_GB2312" w:eastAsia="仿宋_GB2312" w:hAnsi="楷体" w:hint="eastAsia"/>
          <w:color w:val="3D3D3D"/>
          <w:sz w:val="32"/>
          <w:szCs w:val="32"/>
        </w:rPr>
        <w:t>政务微博、</w:t>
      </w:r>
      <w:proofErr w:type="gramStart"/>
      <w:r w:rsidRPr="00245353">
        <w:rPr>
          <w:rFonts w:ascii="仿宋_GB2312" w:eastAsia="仿宋_GB2312" w:hAnsi="楷体" w:hint="eastAsia"/>
          <w:color w:val="3D3D3D"/>
          <w:sz w:val="32"/>
          <w:szCs w:val="32"/>
        </w:rPr>
        <w:t>微信和</w:t>
      </w:r>
      <w:proofErr w:type="gramEnd"/>
      <w:r w:rsidRPr="00245353">
        <w:rPr>
          <w:rFonts w:ascii="仿宋_GB2312" w:eastAsia="仿宋_GB2312" w:hAnsi="楷体" w:hint="eastAsia"/>
          <w:color w:val="3D3D3D"/>
          <w:sz w:val="32"/>
          <w:szCs w:val="32"/>
        </w:rPr>
        <w:t>客户端新媒体等三大信息公开平台</w:t>
      </w:r>
      <w:r>
        <w:rPr>
          <w:rFonts w:ascii="仿宋_GB2312" w:eastAsia="仿宋_GB2312" w:hAnsi="楷体" w:hint="eastAsia"/>
          <w:color w:val="3D3D3D"/>
          <w:sz w:val="32"/>
          <w:szCs w:val="32"/>
        </w:rPr>
        <w:t>。</w:t>
      </w:r>
      <w:r w:rsidRPr="00245353">
        <w:rPr>
          <w:rFonts w:ascii="仿宋_GB2312" w:eastAsia="仿宋_GB2312" w:hAnsi="楷体" w:hint="eastAsia"/>
          <w:color w:val="3D3D3D"/>
          <w:sz w:val="32"/>
          <w:szCs w:val="32"/>
        </w:rPr>
        <w:t>建立了公开指南和公开目录更新完善机制，进一步优化公开指南</w:t>
      </w:r>
      <w:r>
        <w:rPr>
          <w:rFonts w:ascii="仿宋_GB2312" w:eastAsia="仿宋_GB2312" w:hAnsi="楷体" w:hint="eastAsia"/>
          <w:color w:val="3D3D3D"/>
          <w:sz w:val="32"/>
          <w:szCs w:val="32"/>
        </w:rPr>
        <w:t>、</w:t>
      </w:r>
      <w:r w:rsidRPr="00245353">
        <w:rPr>
          <w:rFonts w:ascii="仿宋_GB2312" w:eastAsia="仿宋_GB2312" w:hAnsi="楷体" w:hint="eastAsia"/>
          <w:color w:val="3D3D3D"/>
          <w:sz w:val="32"/>
          <w:szCs w:val="32"/>
        </w:rPr>
        <w:t>细化公开范围和目录，方便公众查询和获取。严格落实信息公开属性源头认定机制和政府信息主动公开机制，政府公文在拟稿处理环节就确定公开属性，对确定为依申请公开或不予公开的全部说明理由，对需要主动公开的信息，通过保密审查程序后，及时在政府网站和政府公报上予以公开</w:t>
      </w:r>
      <w:r>
        <w:rPr>
          <w:rFonts w:ascii="仿宋_GB2312" w:eastAsia="仿宋_GB2312" w:hAnsi="楷体" w:hint="eastAsia"/>
          <w:color w:val="3D3D3D"/>
          <w:sz w:val="32"/>
          <w:szCs w:val="32"/>
        </w:rPr>
        <w:t>。</w:t>
      </w:r>
      <w:r w:rsidRPr="00245353">
        <w:rPr>
          <w:rFonts w:ascii="仿宋_GB2312" w:eastAsia="仿宋_GB2312" w:hAnsi="楷体" w:hint="eastAsia"/>
          <w:color w:val="3D3D3D"/>
          <w:sz w:val="32"/>
          <w:szCs w:val="32"/>
        </w:rPr>
        <w:t>市政府</w:t>
      </w:r>
      <w:proofErr w:type="gramStart"/>
      <w:r w:rsidRPr="00245353">
        <w:rPr>
          <w:rFonts w:ascii="仿宋_GB2312" w:eastAsia="仿宋_GB2312" w:hAnsi="楷体" w:hint="eastAsia"/>
          <w:color w:val="3D3D3D"/>
          <w:sz w:val="32"/>
          <w:szCs w:val="32"/>
        </w:rPr>
        <w:t>公报纸质版</w:t>
      </w:r>
      <w:proofErr w:type="gramEnd"/>
      <w:r w:rsidRPr="00245353">
        <w:rPr>
          <w:rFonts w:ascii="仿宋_GB2312" w:eastAsia="仿宋_GB2312" w:hAnsi="楷体" w:hint="eastAsia"/>
          <w:color w:val="3D3D3D"/>
          <w:sz w:val="32"/>
          <w:szCs w:val="32"/>
        </w:rPr>
        <w:t>和电子版同步发布，从</w:t>
      </w:r>
      <w:r w:rsidRPr="00245353">
        <w:rPr>
          <w:rFonts w:ascii="仿宋_GB2312" w:eastAsia="仿宋_GB2312" w:hAnsi="楷体"/>
          <w:color w:val="3D3D3D"/>
          <w:sz w:val="32"/>
          <w:szCs w:val="32"/>
        </w:rPr>
        <w:t>7</w:t>
      </w:r>
      <w:r w:rsidRPr="00245353">
        <w:rPr>
          <w:rFonts w:ascii="仿宋_GB2312" w:eastAsia="仿宋_GB2312" w:hAnsi="楷体" w:hint="eastAsia"/>
          <w:color w:val="3D3D3D"/>
          <w:sz w:val="32"/>
          <w:szCs w:val="32"/>
        </w:rPr>
        <w:t>月份起，各区（市）均按照要求印刷发行了政府公报，</w:t>
      </w:r>
      <w:r w:rsidRPr="00245353">
        <w:rPr>
          <w:rFonts w:ascii="仿宋_GB2312" w:eastAsia="仿宋_GB2312" w:hAnsi="楷体"/>
          <w:color w:val="3D3D3D"/>
          <w:sz w:val="32"/>
          <w:szCs w:val="32"/>
        </w:rPr>
        <w:t>2018</w:t>
      </w:r>
      <w:r w:rsidRPr="00245353">
        <w:rPr>
          <w:rFonts w:ascii="仿宋_GB2312" w:eastAsia="仿宋_GB2312" w:hAnsi="楷体" w:hint="eastAsia"/>
          <w:color w:val="3D3D3D"/>
          <w:sz w:val="32"/>
          <w:szCs w:val="32"/>
        </w:rPr>
        <w:t>年全市各级各部门在各类平台主动公开政府信息</w:t>
      </w:r>
      <w:r w:rsidRPr="00E943EC">
        <w:rPr>
          <w:rFonts w:ascii="仿宋_GB2312" w:eastAsia="仿宋_GB2312" w:hAnsi="楷体"/>
          <w:sz w:val="32"/>
          <w:szCs w:val="32"/>
        </w:rPr>
        <w:t>141783</w:t>
      </w:r>
      <w:r w:rsidRPr="00245353">
        <w:rPr>
          <w:rFonts w:ascii="仿宋_GB2312" w:eastAsia="仿宋_GB2312" w:hAnsi="楷体" w:hint="eastAsia"/>
          <w:color w:val="3D3D3D"/>
          <w:sz w:val="32"/>
          <w:szCs w:val="32"/>
        </w:rPr>
        <w:t>条，其中，政府网站公开</w:t>
      </w:r>
      <w:r w:rsidRPr="00E943EC">
        <w:rPr>
          <w:rFonts w:ascii="仿宋_GB2312" w:eastAsia="仿宋_GB2312" w:hAnsi="楷体"/>
          <w:sz w:val="32"/>
          <w:szCs w:val="32"/>
        </w:rPr>
        <w:t>123909</w:t>
      </w:r>
      <w:r w:rsidRPr="00245353">
        <w:rPr>
          <w:rFonts w:ascii="仿宋_GB2312" w:eastAsia="仿宋_GB2312" w:hAnsi="楷体" w:hint="eastAsia"/>
          <w:color w:val="3D3D3D"/>
          <w:sz w:val="32"/>
          <w:szCs w:val="32"/>
        </w:rPr>
        <w:t>条</w:t>
      </w:r>
      <w:r>
        <w:rPr>
          <w:rFonts w:ascii="仿宋_GB2312" w:eastAsia="仿宋_GB2312" w:hAnsi="楷体" w:hint="eastAsia"/>
          <w:color w:val="3D3D3D"/>
          <w:sz w:val="32"/>
          <w:szCs w:val="32"/>
        </w:rPr>
        <w:t>。</w:t>
      </w:r>
    </w:p>
    <w:p w:rsidR="00650B32" w:rsidRPr="00542A94" w:rsidRDefault="00650B32" w:rsidP="00F7270F">
      <w:pPr>
        <w:pStyle w:val="3"/>
        <w:spacing w:before="0" w:after="0" w:line="240" w:lineRule="auto"/>
        <w:ind w:firstLineChars="200" w:firstLine="643"/>
        <w:rPr>
          <w:rFonts w:ascii="楷体_GB2312" w:eastAsia="楷体_GB2312" w:cs="仿宋_GB2312"/>
        </w:rPr>
      </w:pPr>
      <w:r w:rsidRPr="00542A94">
        <w:rPr>
          <w:rFonts w:ascii="楷体_GB2312" w:eastAsia="楷体_GB2312" w:cs="仿宋_GB2312" w:hint="eastAsia"/>
        </w:rPr>
        <w:t>（一）平台建设</w:t>
      </w:r>
    </w:p>
    <w:p w:rsidR="00650B32" w:rsidRDefault="00650B32" w:rsidP="00F7270F">
      <w:pPr>
        <w:ind w:firstLineChars="200" w:firstLine="640"/>
        <w:jc w:val="left"/>
        <w:rPr>
          <w:rFonts w:ascii="仿宋_GB2312" w:eastAsia="仿宋_GB2312" w:hAnsi="楷体"/>
          <w:color w:val="3D3D3D"/>
          <w:sz w:val="32"/>
          <w:szCs w:val="32"/>
        </w:rPr>
      </w:pPr>
      <w:r w:rsidRPr="00245353">
        <w:rPr>
          <w:rFonts w:ascii="仿宋_GB2312" w:eastAsia="仿宋_GB2312" w:hAnsi="楷体"/>
          <w:color w:val="3D3D3D"/>
          <w:sz w:val="32"/>
          <w:szCs w:val="32"/>
        </w:rPr>
        <w:t>1.</w:t>
      </w:r>
      <w:r w:rsidRPr="00245353">
        <w:rPr>
          <w:rFonts w:ascii="仿宋_GB2312" w:eastAsia="仿宋_GB2312" w:hAnsi="楷体" w:hint="eastAsia"/>
          <w:color w:val="3D3D3D"/>
          <w:sz w:val="32"/>
          <w:szCs w:val="32"/>
        </w:rPr>
        <w:t>政府网站</w:t>
      </w:r>
    </w:p>
    <w:p w:rsidR="00650B32" w:rsidRDefault="00650B32" w:rsidP="00F7270F">
      <w:pPr>
        <w:ind w:firstLineChars="200" w:firstLine="640"/>
        <w:jc w:val="left"/>
        <w:rPr>
          <w:rFonts w:ascii="仿宋_GB2312" w:eastAsia="仿宋_GB2312" w:hAnsi="楷体"/>
          <w:color w:val="3D3D3D"/>
          <w:sz w:val="32"/>
          <w:szCs w:val="32"/>
        </w:rPr>
      </w:pPr>
      <w:r w:rsidRPr="001B7E01">
        <w:rPr>
          <w:rFonts w:ascii="仿宋_GB2312" w:eastAsia="仿宋_GB2312" w:hAnsi="楷体" w:hint="eastAsia"/>
          <w:color w:val="3D3D3D"/>
          <w:sz w:val="32"/>
          <w:szCs w:val="32"/>
        </w:rPr>
        <w:t>认真完善政府网站安全保障机制，与市政务云平台、市</w:t>
      </w:r>
      <w:proofErr w:type="gramStart"/>
      <w:r w:rsidRPr="001B7E01">
        <w:rPr>
          <w:rFonts w:ascii="仿宋_GB2312" w:eastAsia="仿宋_GB2312" w:hAnsi="楷体" w:hint="eastAsia"/>
          <w:color w:val="3D3D3D"/>
          <w:sz w:val="32"/>
          <w:szCs w:val="32"/>
        </w:rPr>
        <w:t>网警部门</w:t>
      </w:r>
      <w:proofErr w:type="gramEnd"/>
      <w:r w:rsidRPr="001B7E01">
        <w:rPr>
          <w:rFonts w:ascii="仿宋_GB2312" w:eastAsia="仿宋_GB2312" w:hAnsi="楷体" w:hint="eastAsia"/>
          <w:color w:val="3D3D3D"/>
          <w:sz w:val="32"/>
          <w:szCs w:val="32"/>
        </w:rPr>
        <w:t>共同做好政府网站防攻击、防篡改、防病毒等工作。</w:t>
      </w:r>
      <w:r w:rsidRPr="00245353">
        <w:rPr>
          <w:rFonts w:ascii="仿宋_GB2312" w:eastAsia="仿宋_GB2312" w:hAnsi="楷体" w:hint="eastAsia"/>
          <w:color w:val="3D3D3D"/>
          <w:sz w:val="32"/>
          <w:szCs w:val="32"/>
        </w:rPr>
        <w:t>我市各级各部门把政府门户网站作为政府信息公开的第一平台，积极开展政府信息主动公开、依申请公开工作，同时受理公民、法人和其他组织的咨询、意见和投诉。</w:t>
      </w:r>
    </w:p>
    <w:p w:rsidR="00650B32" w:rsidRPr="00A12D8D" w:rsidRDefault="000F258B" w:rsidP="00A12D8D">
      <w:pPr>
        <w:jc w:val="center"/>
        <w:rPr>
          <w:rFonts w:ascii="仿宋_GB2312" w:eastAsia="仿宋_GB2312" w:hAnsi="楷体"/>
          <w:color w:val="3D3D3D"/>
          <w:sz w:val="32"/>
          <w:szCs w:val="32"/>
        </w:rPr>
      </w:pPr>
      <w:r>
        <w:rPr>
          <w:rFonts w:hint="eastAsia"/>
          <w:noProof/>
        </w:rPr>
        <w:lastRenderedPageBreak/>
        <w:drawing>
          <wp:inline distT="0" distB="0" distL="0" distR="0">
            <wp:extent cx="4572000" cy="2444750"/>
            <wp:effectExtent l="19050" t="19050" r="19050" b="12700"/>
            <wp:docPr id="18"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72000" cy="244475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图：市政府门户网站信息公开专栏</w:t>
      </w:r>
    </w:p>
    <w:p w:rsidR="00650B32" w:rsidRDefault="00650B32" w:rsidP="00F7270F">
      <w:pPr>
        <w:ind w:firstLineChars="200" w:firstLine="640"/>
        <w:jc w:val="left"/>
        <w:rPr>
          <w:rFonts w:ascii="仿宋_GB2312" w:eastAsia="仿宋_GB2312" w:hAnsi="楷体"/>
          <w:color w:val="3D3D3D"/>
          <w:sz w:val="32"/>
          <w:szCs w:val="32"/>
        </w:rPr>
      </w:pPr>
      <w:r w:rsidRPr="00AB0F15">
        <w:rPr>
          <w:rFonts w:ascii="仿宋_GB2312" w:eastAsia="仿宋_GB2312" w:hAnsi="楷体"/>
          <w:color w:val="3D3D3D"/>
          <w:sz w:val="32"/>
          <w:szCs w:val="32"/>
        </w:rPr>
        <w:t>2.</w:t>
      </w:r>
      <w:r>
        <w:rPr>
          <w:rFonts w:ascii="仿宋_GB2312" w:eastAsia="仿宋_GB2312" w:hAnsi="楷体" w:hint="eastAsia"/>
          <w:color w:val="3D3D3D"/>
          <w:sz w:val="32"/>
          <w:szCs w:val="32"/>
        </w:rPr>
        <w:t>政务微博、</w:t>
      </w:r>
      <w:proofErr w:type="gramStart"/>
      <w:r>
        <w:rPr>
          <w:rFonts w:ascii="仿宋_GB2312" w:eastAsia="仿宋_GB2312" w:hAnsi="楷体" w:hint="eastAsia"/>
          <w:color w:val="3D3D3D"/>
          <w:sz w:val="32"/>
          <w:szCs w:val="32"/>
        </w:rPr>
        <w:t>政务微信和</w:t>
      </w:r>
      <w:proofErr w:type="gramEnd"/>
      <w:r>
        <w:rPr>
          <w:rFonts w:ascii="仿宋_GB2312" w:eastAsia="仿宋_GB2312" w:hAnsi="楷体" w:hint="eastAsia"/>
          <w:color w:val="3D3D3D"/>
          <w:sz w:val="32"/>
          <w:szCs w:val="32"/>
        </w:rPr>
        <w:t>客户端</w:t>
      </w:r>
    </w:p>
    <w:p w:rsidR="00650B32" w:rsidRDefault="00650B32" w:rsidP="00F7270F">
      <w:pPr>
        <w:ind w:firstLineChars="200" w:firstLine="640"/>
        <w:jc w:val="left"/>
        <w:rPr>
          <w:rFonts w:ascii="仿宋_GB2312" w:eastAsia="仿宋_GB2312" w:hAnsi="楷体"/>
          <w:color w:val="3D3D3D"/>
          <w:sz w:val="32"/>
          <w:szCs w:val="32"/>
        </w:rPr>
      </w:pPr>
      <w:r>
        <w:rPr>
          <w:rFonts w:ascii="仿宋_GB2312" w:eastAsia="仿宋_GB2312" w:hAnsi="楷体" w:hint="eastAsia"/>
          <w:color w:val="3D3D3D"/>
          <w:sz w:val="32"/>
          <w:szCs w:val="32"/>
        </w:rPr>
        <w:t>“枣庄发布”</w:t>
      </w:r>
      <w:r w:rsidRPr="00AB0F15">
        <w:rPr>
          <w:rFonts w:ascii="仿宋_GB2312" w:eastAsia="仿宋_GB2312" w:hAnsi="楷体" w:hint="eastAsia"/>
          <w:color w:val="3D3D3D"/>
          <w:sz w:val="32"/>
          <w:szCs w:val="32"/>
        </w:rPr>
        <w:t>官方微博、</w:t>
      </w:r>
      <w:proofErr w:type="gramStart"/>
      <w:r>
        <w:rPr>
          <w:rFonts w:ascii="仿宋_GB2312" w:eastAsia="仿宋_GB2312" w:hAnsi="楷体" w:hint="eastAsia"/>
          <w:color w:val="3D3D3D"/>
          <w:sz w:val="32"/>
          <w:szCs w:val="32"/>
        </w:rPr>
        <w:t>“枣庄发布”</w:t>
      </w:r>
      <w:r w:rsidRPr="00AB0F15">
        <w:rPr>
          <w:rFonts w:ascii="仿宋_GB2312" w:eastAsia="仿宋_GB2312" w:hAnsi="楷体" w:hint="eastAsia"/>
          <w:color w:val="3D3D3D"/>
          <w:sz w:val="32"/>
          <w:szCs w:val="32"/>
        </w:rPr>
        <w:t>微信和</w:t>
      </w:r>
      <w:proofErr w:type="gramEnd"/>
      <w:r w:rsidRPr="00AB0F15">
        <w:rPr>
          <w:rFonts w:ascii="仿宋_GB2312" w:eastAsia="仿宋_GB2312" w:hAnsi="楷体" w:hint="eastAsia"/>
          <w:color w:val="3D3D3D"/>
          <w:sz w:val="32"/>
          <w:szCs w:val="32"/>
        </w:rPr>
        <w:t>枣庄政务微门户粉丝数量和关注度都达到较大规模。</w:t>
      </w:r>
      <w:r>
        <w:rPr>
          <w:rFonts w:ascii="仿宋_GB2312" w:eastAsia="仿宋_GB2312" w:hAnsi="楷体" w:hint="eastAsia"/>
          <w:color w:val="3D3D3D"/>
          <w:sz w:val="32"/>
          <w:szCs w:val="32"/>
        </w:rPr>
        <w:t>各级各部门积极用好管好政务公开新媒体，明确主体责任，健全发布审核机制，强化互动和服务功能。</w:t>
      </w:r>
      <w:r w:rsidR="00830FE8">
        <w:rPr>
          <w:rFonts w:ascii="仿宋_GB2312" w:eastAsia="仿宋_GB2312" w:hAnsi="楷体" w:hint="eastAsia"/>
          <w:color w:val="3D3D3D"/>
          <w:sz w:val="32"/>
          <w:szCs w:val="32"/>
        </w:rPr>
        <w:t>积极推动“两微一端”新平台建设，各级各部门从公</w:t>
      </w:r>
      <w:r w:rsidRPr="001B7E01">
        <w:rPr>
          <w:rFonts w:ascii="仿宋_GB2312" w:eastAsia="仿宋_GB2312" w:hAnsi="楷体" w:hint="eastAsia"/>
          <w:color w:val="3D3D3D"/>
          <w:sz w:val="32"/>
          <w:szCs w:val="32"/>
        </w:rPr>
        <w:t>众需求出发，加大了微博、微信、客户端等新媒体的政务公开力度。</w:t>
      </w:r>
    </w:p>
    <w:p w:rsidR="00650B32" w:rsidRPr="00AB0F15" w:rsidRDefault="000F258B" w:rsidP="00A12D8D">
      <w:pPr>
        <w:jc w:val="center"/>
        <w:rPr>
          <w:rFonts w:ascii="仿宋_GB2312" w:eastAsia="仿宋_GB2312" w:hAnsi="楷体"/>
          <w:color w:val="3D3D3D"/>
          <w:sz w:val="32"/>
          <w:szCs w:val="32"/>
        </w:rPr>
      </w:pPr>
      <w:r>
        <w:rPr>
          <w:rFonts w:hint="eastAsia"/>
          <w:noProof/>
        </w:rPr>
        <w:lastRenderedPageBreak/>
        <w:drawing>
          <wp:inline distT="0" distB="0" distL="0" distR="0">
            <wp:extent cx="4668520" cy="4485640"/>
            <wp:effectExtent l="19050" t="19050" r="17780" b="10160"/>
            <wp:docPr id="19"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68520" cy="448564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图：“枣庄发布”微博</w:t>
      </w:r>
    </w:p>
    <w:p w:rsidR="00650B32" w:rsidRDefault="000F258B" w:rsidP="00A12D8D">
      <w:pPr>
        <w:jc w:val="center"/>
        <w:rPr>
          <w:rFonts w:ascii="楷体" w:eastAsia="楷体" w:hAnsi="楷体"/>
          <w:b/>
          <w:color w:val="3D3D3D"/>
          <w:sz w:val="32"/>
          <w:szCs w:val="32"/>
        </w:rPr>
      </w:pPr>
      <w:r>
        <w:rPr>
          <w:rFonts w:ascii="楷体" w:eastAsia="楷体" w:hAnsi="楷体" w:hint="eastAsia"/>
          <w:b/>
          <w:noProof/>
          <w:color w:val="3D3D3D"/>
          <w:sz w:val="32"/>
          <w:szCs w:val="32"/>
        </w:rPr>
        <w:drawing>
          <wp:inline distT="0" distB="0" distL="0" distR="0">
            <wp:extent cx="2502535" cy="2781935"/>
            <wp:effectExtent l="19050" t="19050" r="12065" b="18415"/>
            <wp:docPr id="20" name="图片 182" descr="C:\Users\ADMINI~1.SC-\AppData\Local\Temp\WeChat Files\6c520bb7aa195cdbb475dffd47fb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2" descr="C:\Users\ADMINI~1.SC-\AppData\Local\Temp\WeChat Files\6c520bb7aa195cdbb475dffd47fb897.jpg"/>
                    <pic:cNvPicPr>
                      <a:picLocks noChangeAspect="1" noChangeArrowheads="1"/>
                    </pic:cNvPicPr>
                  </pic:nvPicPr>
                  <pic:blipFill>
                    <a:blip r:embed="rId42" cstate="print">
                      <a:extLst>
                        <a:ext uri="{28A0092B-C50C-407E-A947-70E740481C1C}">
                          <a14:useLocalDpi xmlns:a14="http://schemas.microsoft.com/office/drawing/2010/main" val="0"/>
                        </a:ext>
                      </a:extLst>
                    </a:blip>
                    <a:srcRect t="17566" r="-5722" b="28011"/>
                    <a:stretch>
                      <a:fillRect/>
                    </a:stretch>
                  </pic:blipFill>
                  <pic:spPr bwMode="auto">
                    <a:xfrm>
                      <a:off x="0" y="0"/>
                      <a:ext cx="2502535" cy="278193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图：“枣庄发布”公众号</w:t>
      </w:r>
    </w:p>
    <w:p w:rsidR="00650B32" w:rsidRDefault="000F258B" w:rsidP="00A12D8D">
      <w:pPr>
        <w:jc w:val="center"/>
        <w:rPr>
          <w:rFonts w:ascii="楷体" w:eastAsia="楷体" w:hAnsi="楷体"/>
          <w:b/>
          <w:color w:val="3D3D3D"/>
          <w:sz w:val="32"/>
          <w:szCs w:val="32"/>
        </w:rPr>
      </w:pPr>
      <w:r>
        <w:rPr>
          <w:rFonts w:hint="eastAsia"/>
          <w:noProof/>
        </w:rPr>
        <w:lastRenderedPageBreak/>
        <w:drawing>
          <wp:inline distT="0" distB="0" distL="0" distR="0">
            <wp:extent cx="4610735" cy="1983105"/>
            <wp:effectExtent l="19050" t="19050" r="18415" b="17145"/>
            <wp:docPr id="21"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10735" cy="198310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图：“枣庄政务”微门户</w:t>
      </w:r>
    </w:p>
    <w:p w:rsidR="00650B32" w:rsidRDefault="00650B32" w:rsidP="00DD6649">
      <w:pPr>
        <w:ind w:firstLineChars="200" w:firstLine="640"/>
        <w:rPr>
          <w:rFonts w:ascii="仿宋_GB2312" w:eastAsia="仿宋_GB2312" w:hAnsi="楷体"/>
          <w:color w:val="3D3D3D"/>
          <w:sz w:val="32"/>
          <w:szCs w:val="32"/>
        </w:rPr>
      </w:pPr>
      <w:r w:rsidRPr="001B7E01">
        <w:rPr>
          <w:rFonts w:ascii="仿宋_GB2312" w:eastAsia="仿宋_GB2312" w:hAnsi="楷体" w:hint="eastAsia"/>
          <w:color w:val="3D3D3D"/>
          <w:sz w:val="32"/>
          <w:szCs w:val="32"/>
        </w:rPr>
        <w:t>在“政务公开看山东”新媒体平台发布稿件</w:t>
      </w:r>
      <w:r>
        <w:rPr>
          <w:rFonts w:ascii="仿宋_GB2312" w:eastAsia="仿宋_GB2312" w:hAnsi="楷体"/>
          <w:color w:val="3D3D3D"/>
          <w:sz w:val="32"/>
          <w:szCs w:val="32"/>
        </w:rPr>
        <w:t>13</w:t>
      </w:r>
      <w:r w:rsidRPr="001B7E01">
        <w:rPr>
          <w:rFonts w:ascii="仿宋_GB2312" w:eastAsia="仿宋_GB2312" w:hAnsi="楷体" w:hint="eastAsia"/>
          <w:color w:val="3D3D3D"/>
          <w:sz w:val="32"/>
          <w:szCs w:val="32"/>
        </w:rPr>
        <w:t>篇，建立了“政务公开看枣庄”平台，设置了政务公开工作经验、理论研究、政策解读和基层试点等栏目，发布各区（市）和部门工作稿件</w:t>
      </w:r>
      <w:r>
        <w:rPr>
          <w:rFonts w:ascii="仿宋_GB2312" w:eastAsia="仿宋_GB2312" w:hAnsi="楷体"/>
          <w:color w:val="3D3D3D"/>
          <w:sz w:val="32"/>
          <w:szCs w:val="32"/>
        </w:rPr>
        <w:t>53</w:t>
      </w:r>
      <w:r w:rsidRPr="001B7E01">
        <w:rPr>
          <w:rFonts w:ascii="仿宋_GB2312" w:eastAsia="仿宋_GB2312" w:hAnsi="楷体" w:hint="eastAsia"/>
          <w:color w:val="3D3D3D"/>
          <w:sz w:val="32"/>
          <w:szCs w:val="32"/>
        </w:rPr>
        <w:t>篇。</w:t>
      </w:r>
    </w:p>
    <w:p w:rsidR="00650B32" w:rsidRDefault="000F258B" w:rsidP="00A12D8D">
      <w:pPr>
        <w:jc w:val="center"/>
        <w:rPr>
          <w:rFonts w:ascii="仿宋_GB2312" w:eastAsia="仿宋_GB2312" w:hAnsi="楷体"/>
          <w:color w:val="3D3D3D"/>
          <w:sz w:val="32"/>
          <w:szCs w:val="32"/>
        </w:rPr>
      </w:pPr>
      <w:r>
        <w:rPr>
          <w:rFonts w:hint="eastAsia"/>
          <w:noProof/>
        </w:rPr>
        <w:drawing>
          <wp:inline distT="0" distB="0" distL="0" distR="0">
            <wp:extent cx="4639310" cy="3513455"/>
            <wp:effectExtent l="19050" t="19050" r="27940" b="10795"/>
            <wp:docPr id="22"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39310" cy="3513455"/>
                    </a:xfrm>
                    <a:prstGeom prst="rect">
                      <a:avLst/>
                    </a:prstGeom>
                    <a:noFill/>
                    <a:ln w="9525" cmpd="sng">
                      <a:solidFill>
                        <a:srgbClr val="000000"/>
                      </a:solidFill>
                      <a:miter lim="800000"/>
                      <a:headEnd/>
                      <a:tailEnd/>
                    </a:ln>
                    <a:effectLst/>
                  </pic:spPr>
                </pic:pic>
              </a:graphicData>
            </a:graphic>
          </wp:inline>
        </w:drawing>
      </w:r>
    </w:p>
    <w:p w:rsidR="00650B32" w:rsidRPr="00B82174" w:rsidRDefault="00650B32" w:rsidP="00F7270F">
      <w:pPr>
        <w:ind w:firstLineChars="200" w:firstLine="420"/>
        <w:jc w:val="center"/>
        <w:rPr>
          <w:color w:val="3D3D3D"/>
        </w:rPr>
      </w:pPr>
      <w:r w:rsidRPr="00602618">
        <w:rPr>
          <w:rFonts w:hint="eastAsia"/>
          <w:color w:val="3D3D3D"/>
        </w:rPr>
        <w:t>图：政务</w:t>
      </w:r>
      <w:proofErr w:type="gramStart"/>
      <w:r w:rsidRPr="00602618">
        <w:rPr>
          <w:rFonts w:hint="eastAsia"/>
          <w:color w:val="3D3D3D"/>
        </w:rPr>
        <w:t>公开看</w:t>
      </w:r>
      <w:proofErr w:type="gramEnd"/>
      <w:r w:rsidRPr="00602618">
        <w:rPr>
          <w:rFonts w:hint="eastAsia"/>
          <w:color w:val="3D3D3D"/>
        </w:rPr>
        <w:t>枣庄</w:t>
      </w:r>
    </w:p>
    <w:p w:rsidR="00A55410" w:rsidRDefault="00A55410" w:rsidP="00F7270F">
      <w:pPr>
        <w:ind w:firstLineChars="200" w:firstLine="640"/>
        <w:jc w:val="left"/>
        <w:rPr>
          <w:rFonts w:ascii="仿宋_GB2312" w:eastAsia="仿宋_GB2312" w:hAnsi="楷体" w:hint="eastAsia"/>
          <w:color w:val="3D3D3D"/>
          <w:sz w:val="32"/>
          <w:szCs w:val="32"/>
        </w:rPr>
      </w:pPr>
    </w:p>
    <w:p w:rsidR="00650B32" w:rsidRDefault="00650B32" w:rsidP="00F7270F">
      <w:pPr>
        <w:ind w:firstLineChars="200" w:firstLine="640"/>
        <w:jc w:val="left"/>
        <w:rPr>
          <w:rFonts w:ascii="仿宋_GB2312" w:eastAsia="仿宋_GB2312" w:hAnsi="楷体"/>
          <w:color w:val="3D3D3D"/>
          <w:sz w:val="32"/>
          <w:szCs w:val="32"/>
        </w:rPr>
      </w:pPr>
      <w:r w:rsidRPr="00743D56">
        <w:rPr>
          <w:rFonts w:ascii="仿宋_GB2312" w:eastAsia="仿宋_GB2312" w:hAnsi="楷体"/>
          <w:color w:val="3D3D3D"/>
          <w:sz w:val="32"/>
          <w:szCs w:val="32"/>
        </w:rPr>
        <w:lastRenderedPageBreak/>
        <w:t>3.</w:t>
      </w:r>
      <w:r>
        <w:rPr>
          <w:rFonts w:ascii="仿宋_GB2312" w:eastAsia="仿宋_GB2312" w:hAnsi="楷体" w:hint="eastAsia"/>
          <w:color w:val="3D3D3D"/>
          <w:sz w:val="32"/>
          <w:szCs w:val="32"/>
        </w:rPr>
        <w:t>政府公报</w:t>
      </w:r>
    </w:p>
    <w:p w:rsidR="00650B32" w:rsidRDefault="00650B32" w:rsidP="00F7270F">
      <w:pPr>
        <w:ind w:firstLineChars="200" w:firstLine="640"/>
        <w:jc w:val="left"/>
        <w:rPr>
          <w:rFonts w:ascii="仿宋_GB2312" w:eastAsia="仿宋_GB2312" w:hAnsi="楷体"/>
          <w:color w:val="3D3D3D"/>
          <w:sz w:val="32"/>
          <w:szCs w:val="32"/>
        </w:rPr>
      </w:pPr>
      <w:r w:rsidRPr="0024475F">
        <w:rPr>
          <w:rFonts w:ascii="仿宋_GB2312" w:eastAsia="仿宋_GB2312" w:hAnsi="楷体" w:hint="eastAsia"/>
          <w:color w:val="3D3D3D"/>
          <w:sz w:val="32"/>
          <w:szCs w:val="32"/>
        </w:rPr>
        <w:t>定期印发了《枣庄市人民政府公报》，同时在政府网站上发行电子版。政府公报是市政府定期向社会发布政令的重要渠道，也是推进依法行政和政务公开的重要载体。通过公报向社会公布市政府及市政府办公室制定的文件，保障了公民、法人和其他组织的知情权、监督权，促进了政府职能转变、作风转变，提高了政府的执行力、公信力和工作透明度。</w:t>
      </w:r>
      <w:r w:rsidRPr="004B3CC9">
        <w:rPr>
          <w:rFonts w:ascii="仿宋_GB2312" w:eastAsia="仿宋_GB2312" w:hAnsi="楷体" w:hint="eastAsia"/>
          <w:color w:val="3D3D3D"/>
          <w:sz w:val="32"/>
          <w:szCs w:val="32"/>
        </w:rPr>
        <w:t>从</w:t>
      </w:r>
      <w:r w:rsidRPr="004B3CC9">
        <w:rPr>
          <w:rFonts w:ascii="仿宋_GB2312" w:eastAsia="仿宋_GB2312" w:hAnsi="楷体"/>
          <w:color w:val="3D3D3D"/>
          <w:sz w:val="32"/>
          <w:szCs w:val="32"/>
        </w:rPr>
        <w:t>7</w:t>
      </w:r>
      <w:r w:rsidRPr="004B3CC9">
        <w:rPr>
          <w:rFonts w:ascii="仿宋_GB2312" w:eastAsia="仿宋_GB2312" w:hAnsi="楷体" w:hint="eastAsia"/>
          <w:color w:val="3D3D3D"/>
          <w:sz w:val="32"/>
          <w:szCs w:val="32"/>
        </w:rPr>
        <w:t>月</w:t>
      </w:r>
      <w:r w:rsidR="00DD6649">
        <w:rPr>
          <w:rFonts w:ascii="仿宋_GB2312" w:eastAsia="仿宋_GB2312" w:hAnsi="楷体" w:hint="eastAsia"/>
          <w:color w:val="3D3D3D"/>
          <w:sz w:val="32"/>
          <w:szCs w:val="32"/>
        </w:rPr>
        <w:t>份起，各区（市）均按照要求印刷发行了政府公报。全年政府公报</w:t>
      </w:r>
      <w:r>
        <w:rPr>
          <w:rFonts w:ascii="仿宋_GB2312" w:eastAsia="仿宋_GB2312" w:hAnsi="楷体" w:hint="eastAsia"/>
          <w:color w:val="3D3D3D"/>
          <w:sz w:val="32"/>
          <w:szCs w:val="32"/>
        </w:rPr>
        <w:t>公开信息数为</w:t>
      </w:r>
      <w:r>
        <w:rPr>
          <w:rFonts w:ascii="仿宋_GB2312" w:eastAsia="仿宋_GB2312" w:hAnsi="楷体"/>
          <w:color w:val="3D3D3D"/>
          <w:sz w:val="32"/>
          <w:szCs w:val="32"/>
        </w:rPr>
        <w:t>331</w:t>
      </w:r>
      <w:r>
        <w:rPr>
          <w:rFonts w:ascii="仿宋_GB2312" w:eastAsia="仿宋_GB2312" w:hAnsi="楷体" w:hint="eastAsia"/>
          <w:color w:val="3D3D3D"/>
          <w:sz w:val="32"/>
          <w:szCs w:val="32"/>
        </w:rPr>
        <w:t>条，其中市政府公报发行</w:t>
      </w:r>
      <w:r>
        <w:rPr>
          <w:rFonts w:ascii="仿宋_GB2312" w:eastAsia="仿宋_GB2312" w:hAnsi="楷体"/>
          <w:color w:val="3D3D3D"/>
          <w:sz w:val="32"/>
          <w:szCs w:val="32"/>
        </w:rPr>
        <w:t>12</w:t>
      </w:r>
      <w:r>
        <w:rPr>
          <w:rFonts w:ascii="仿宋_GB2312" w:eastAsia="仿宋_GB2312" w:hAnsi="楷体" w:hint="eastAsia"/>
          <w:color w:val="3D3D3D"/>
          <w:sz w:val="32"/>
          <w:szCs w:val="32"/>
        </w:rPr>
        <w:t>期，</w:t>
      </w:r>
      <w:r w:rsidR="00DD6649">
        <w:rPr>
          <w:rFonts w:ascii="仿宋_GB2312" w:eastAsia="仿宋_GB2312" w:hAnsi="楷体" w:hint="eastAsia"/>
          <w:color w:val="3D3D3D"/>
          <w:sz w:val="32"/>
          <w:szCs w:val="32"/>
        </w:rPr>
        <w:t>印发</w:t>
      </w:r>
      <w:r w:rsidR="00DD6649">
        <w:rPr>
          <w:rFonts w:ascii="仿宋_GB2312" w:eastAsia="仿宋_GB2312" w:hAnsi="楷体"/>
          <w:color w:val="3D3D3D"/>
          <w:sz w:val="32"/>
          <w:szCs w:val="32"/>
        </w:rPr>
        <w:t xml:space="preserve"> </w:t>
      </w:r>
      <w:r>
        <w:rPr>
          <w:rFonts w:ascii="仿宋_GB2312" w:eastAsia="仿宋_GB2312" w:hAnsi="楷体"/>
          <w:color w:val="3D3D3D"/>
          <w:sz w:val="32"/>
          <w:szCs w:val="32"/>
        </w:rPr>
        <w:t>4</w:t>
      </w:r>
      <w:r>
        <w:rPr>
          <w:rFonts w:ascii="仿宋_GB2312" w:eastAsia="仿宋_GB2312" w:hAnsi="楷体" w:hint="eastAsia"/>
          <w:color w:val="3D3D3D"/>
          <w:sz w:val="32"/>
          <w:szCs w:val="32"/>
        </w:rPr>
        <w:t>万余份。</w:t>
      </w:r>
    </w:p>
    <w:p w:rsidR="00650B32" w:rsidRDefault="000F258B" w:rsidP="00A12D8D">
      <w:pPr>
        <w:jc w:val="center"/>
        <w:rPr>
          <w:rFonts w:ascii="仿宋_GB2312" w:eastAsia="仿宋_GB2312" w:hAnsi="楷体"/>
          <w:color w:val="3D3D3D"/>
          <w:sz w:val="32"/>
          <w:szCs w:val="32"/>
        </w:rPr>
      </w:pPr>
      <w:r>
        <w:rPr>
          <w:rFonts w:hint="eastAsia"/>
          <w:noProof/>
        </w:rPr>
        <w:drawing>
          <wp:inline distT="0" distB="0" distL="0" distR="0">
            <wp:extent cx="4678045" cy="2762250"/>
            <wp:effectExtent l="19050" t="19050" r="27305" b="19050"/>
            <wp:docPr id="23"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78045" cy="2762250"/>
                    </a:xfrm>
                    <a:prstGeom prst="rect">
                      <a:avLst/>
                    </a:prstGeom>
                    <a:noFill/>
                    <a:ln w="9525" cmpd="sng">
                      <a:solidFill>
                        <a:srgbClr val="000000"/>
                      </a:solidFill>
                      <a:miter lim="800000"/>
                      <a:headEnd/>
                      <a:tailEnd/>
                    </a:ln>
                    <a:effectLst/>
                  </pic:spPr>
                </pic:pic>
              </a:graphicData>
            </a:graphic>
          </wp:inline>
        </w:drawing>
      </w:r>
    </w:p>
    <w:p w:rsidR="00650B32" w:rsidRDefault="00650B32" w:rsidP="00F7270F">
      <w:pPr>
        <w:ind w:firstLineChars="200" w:firstLine="420"/>
        <w:jc w:val="center"/>
        <w:rPr>
          <w:color w:val="3D3D3D"/>
          <w:sz w:val="18"/>
          <w:szCs w:val="18"/>
        </w:rPr>
      </w:pPr>
      <w:r w:rsidRPr="00602618">
        <w:rPr>
          <w:rFonts w:hint="eastAsia"/>
          <w:color w:val="3D3D3D"/>
        </w:rPr>
        <w:t>图：政府</w:t>
      </w:r>
      <w:r w:rsidRPr="00602618">
        <w:rPr>
          <w:rFonts w:hint="eastAsia"/>
          <w:color w:val="3D3D3D"/>
          <w:sz w:val="18"/>
          <w:szCs w:val="18"/>
        </w:rPr>
        <w:t>公报</w:t>
      </w:r>
    </w:p>
    <w:p w:rsidR="00650B32" w:rsidRPr="00542A94" w:rsidRDefault="00650B32" w:rsidP="00F7270F">
      <w:pPr>
        <w:pStyle w:val="3"/>
        <w:spacing w:before="0" w:after="0" w:line="240" w:lineRule="auto"/>
        <w:ind w:firstLineChars="200" w:firstLine="643"/>
        <w:rPr>
          <w:rFonts w:ascii="楷体_GB2312" w:eastAsia="楷体_GB2312" w:cs="仿宋_GB2312"/>
        </w:rPr>
      </w:pPr>
      <w:r w:rsidRPr="00542A94">
        <w:rPr>
          <w:rFonts w:ascii="楷体_GB2312" w:eastAsia="楷体_GB2312" w:cs="仿宋_GB2312" w:hint="eastAsia"/>
        </w:rPr>
        <w:t>（二）基础建设</w:t>
      </w:r>
    </w:p>
    <w:p w:rsidR="00650B32" w:rsidRDefault="00650B32" w:rsidP="00F7270F">
      <w:pPr>
        <w:ind w:firstLineChars="200" w:firstLine="640"/>
        <w:jc w:val="left"/>
        <w:rPr>
          <w:rFonts w:ascii="仿宋_GB2312" w:eastAsia="仿宋_GB2312" w:hAnsi="楷体"/>
          <w:color w:val="3D3D3D"/>
          <w:sz w:val="32"/>
          <w:szCs w:val="32"/>
        </w:rPr>
      </w:pPr>
      <w:r w:rsidRPr="0024475F">
        <w:rPr>
          <w:rFonts w:ascii="仿宋_GB2312" w:eastAsia="仿宋_GB2312" w:hAnsi="楷体"/>
          <w:color w:val="3D3D3D"/>
          <w:sz w:val="32"/>
          <w:szCs w:val="32"/>
        </w:rPr>
        <w:t>1.</w:t>
      </w:r>
      <w:r w:rsidRPr="0024475F">
        <w:rPr>
          <w:rFonts w:ascii="仿宋_GB2312" w:eastAsia="仿宋_GB2312" w:hAnsi="楷体" w:hint="eastAsia"/>
          <w:color w:val="3D3D3D"/>
          <w:sz w:val="32"/>
          <w:szCs w:val="32"/>
        </w:rPr>
        <w:t>公开目录及指南</w:t>
      </w:r>
    </w:p>
    <w:p w:rsidR="00650B32" w:rsidRDefault="00650B32" w:rsidP="00F7270F">
      <w:pPr>
        <w:ind w:firstLineChars="200" w:firstLine="640"/>
        <w:jc w:val="left"/>
        <w:rPr>
          <w:rFonts w:ascii="仿宋_GB2312" w:eastAsia="仿宋_GB2312" w:hAnsi="楷体"/>
          <w:color w:val="3D3D3D"/>
          <w:sz w:val="32"/>
          <w:szCs w:val="32"/>
        </w:rPr>
      </w:pPr>
      <w:r w:rsidRPr="0024475F">
        <w:rPr>
          <w:rFonts w:ascii="仿宋_GB2312" w:eastAsia="仿宋_GB2312" w:hAnsi="楷体" w:hint="eastAsia"/>
          <w:color w:val="3D3D3D"/>
          <w:sz w:val="32"/>
          <w:szCs w:val="32"/>
        </w:rPr>
        <w:t>建立了公开指南和公开目录更新完善机制，进一步优化公开</w:t>
      </w:r>
      <w:r w:rsidRPr="0024475F">
        <w:rPr>
          <w:rFonts w:ascii="仿宋_GB2312" w:eastAsia="仿宋_GB2312" w:hAnsi="楷体" w:hint="eastAsia"/>
          <w:color w:val="3D3D3D"/>
          <w:sz w:val="32"/>
          <w:szCs w:val="32"/>
        </w:rPr>
        <w:lastRenderedPageBreak/>
        <w:t>指南，细化公开范围和目录，方便公众查询和获取。</w:t>
      </w:r>
    </w:p>
    <w:p w:rsidR="00650B32" w:rsidRPr="0024475F" w:rsidRDefault="000F258B" w:rsidP="00A12D8D">
      <w:pPr>
        <w:jc w:val="center"/>
        <w:rPr>
          <w:rFonts w:ascii="仿宋_GB2312" w:eastAsia="仿宋_GB2312" w:hAnsi="楷体"/>
          <w:color w:val="3D3D3D"/>
          <w:sz w:val="32"/>
          <w:szCs w:val="32"/>
        </w:rPr>
      </w:pPr>
      <w:r>
        <w:rPr>
          <w:rFonts w:hint="eastAsia"/>
          <w:noProof/>
        </w:rPr>
        <w:drawing>
          <wp:inline distT="0" distB="0" distL="0" distR="0">
            <wp:extent cx="4591050" cy="3051175"/>
            <wp:effectExtent l="19050" t="19050" r="19050" b="15875"/>
            <wp:docPr id="24"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91050" cy="305117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360"/>
        <w:jc w:val="center"/>
        <w:rPr>
          <w:color w:val="3D3D3D"/>
        </w:rPr>
      </w:pPr>
      <w:r w:rsidRPr="00602618">
        <w:rPr>
          <w:color w:val="3D3D3D"/>
          <w:sz w:val="18"/>
          <w:szCs w:val="18"/>
        </w:rPr>
        <w:t xml:space="preserve">   </w:t>
      </w:r>
      <w:r w:rsidRPr="00602618">
        <w:rPr>
          <w:rFonts w:hint="eastAsia"/>
          <w:color w:val="3D3D3D"/>
        </w:rPr>
        <w:t>图：信息公开目录</w:t>
      </w:r>
    </w:p>
    <w:p w:rsidR="00650B32" w:rsidRDefault="000F258B" w:rsidP="00A12D8D">
      <w:pPr>
        <w:jc w:val="center"/>
        <w:rPr>
          <w:rFonts w:ascii="仿宋_GB2312" w:eastAsia="仿宋_GB2312" w:hAnsi="楷体"/>
          <w:color w:val="3D3D3D"/>
          <w:sz w:val="32"/>
          <w:szCs w:val="32"/>
        </w:rPr>
      </w:pPr>
      <w:r>
        <w:rPr>
          <w:rFonts w:hint="eastAsia"/>
          <w:noProof/>
        </w:rPr>
        <w:drawing>
          <wp:inline distT="0" distB="0" distL="0" distR="0">
            <wp:extent cx="4678045" cy="2473960"/>
            <wp:effectExtent l="19050" t="19050" r="27305" b="21590"/>
            <wp:docPr id="25"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78045" cy="247396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图：信息公开指南</w:t>
      </w:r>
    </w:p>
    <w:p w:rsidR="00650B32" w:rsidRDefault="00650B32" w:rsidP="00F7270F">
      <w:pPr>
        <w:ind w:firstLineChars="200" w:firstLine="640"/>
        <w:jc w:val="left"/>
        <w:rPr>
          <w:rFonts w:ascii="仿宋_GB2312" w:eastAsia="仿宋_GB2312" w:hAnsi="楷体"/>
          <w:color w:val="3D3D3D"/>
          <w:sz w:val="32"/>
          <w:szCs w:val="32"/>
        </w:rPr>
      </w:pPr>
      <w:r>
        <w:rPr>
          <w:rFonts w:ascii="仿宋_GB2312" w:eastAsia="仿宋_GB2312" w:hAnsi="楷体"/>
          <w:color w:val="3D3D3D"/>
          <w:sz w:val="32"/>
          <w:szCs w:val="32"/>
        </w:rPr>
        <w:t>2.</w:t>
      </w:r>
      <w:r>
        <w:rPr>
          <w:rFonts w:ascii="仿宋_GB2312" w:eastAsia="仿宋_GB2312" w:hAnsi="楷体" w:hint="eastAsia"/>
          <w:color w:val="3D3D3D"/>
          <w:sz w:val="32"/>
          <w:szCs w:val="32"/>
        </w:rPr>
        <w:t>公共企事业单位信息公开</w:t>
      </w:r>
    </w:p>
    <w:p w:rsidR="00650B32" w:rsidRDefault="00650B32" w:rsidP="00D719FF">
      <w:pPr>
        <w:ind w:firstLine="645"/>
        <w:jc w:val="left"/>
        <w:rPr>
          <w:rFonts w:ascii="仿宋_GB2312" w:eastAsia="仿宋_GB2312" w:hAnsi="楷体"/>
          <w:color w:val="3D3D3D"/>
          <w:sz w:val="32"/>
          <w:szCs w:val="32"/>
        </w:rPr>
      </w:pPr>
      <w:r w:rsidRPr="00987257">
        <w:rPr>
          <w:rFonts w:ascii="仿宋_GB2312" w:eastAsia="仿宋_GB2312" w:hAnsi="楷体" w:hint="eastAsia"/>
          <w:color w:val="3D3D3D"/>
          <w:sz w:val="32"/>
          <w:szCs w:val="32"/>
        </w:rPr>
        <w:t>公共企事业单位信息公开内容包括指导和督促各公共企事业单位编制公开事项目录以及各公共企事业单位信息公开情况。</w:t>
      </w:r>
      <w:r>
        <w:rPr>
          <w:rFonts w:ascii="仿宋_GB2312" w:eastAsia="仿宋_GB2312" w:hAnsi="楷体" w:hint="eastAsia"/>
          <w:color w:val="3D3D3D"/>
          <w:sz w:val="32"/>
          <w:szCs w:val="32"/>
        </w:rPr>
        <w:t>全市公开了教育、环境保护、水燃热、供电、卫生健康、民政、</w:t>
      </w:r>
      <w:r>
        <w:rPr>
          <w:rFonts w:ascii="仿宋_GB2312" w:eastAsia="仿宋_GB2312" w:hAnsi="楷体" w:hint="eastAsia"/>
          <w:color w:val="3D3D3D"/>
          <w:sz w:val="32"/>
          <w:szCs w:val="32"/>
        </w:rPr>
        <w:lastRenderedPageBreak/>
        <w:t>公共交通、文化等八个领域的信息。</w:t>
      </w:r>
    </w:p>
    <w:p w:rsidR="00650B32" w:rsidRPr="00987257" w:rsidRDefault="000F258B" w:rsidP="00A12D8D">
      <w:pPr>
        <w:jc w:val="center"/>
        <w:rPr>
          <w:rFonts w:ascii="仿宋_GB2312" w:eastAsia="仿宋_GB2312" w:hAnsi="楷体"/>
          <w:color w:val="3D3D3D"/>
          <w:sz w:val="32"/>
          <w:szCs w:val="32"/>
        </w:rPr>
      </w:pPr>
      <w:r>
        <w:rPr>
          <w:rFonts w:hint="eastAsia"/>
          <w:noProof/>
        </w:rPr>
        <w:drawing>
          <wp:inline distT="0" distB="0" distL="0" distR="0">
            <wp:extent cx="4639310" cy="914400"/>
            <wp:effectExtent l="19050" t="19050" r="27940" b="19050"/>
            <wp:docPr id="26"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7"/>
                    <pic:cNvPicPr>
                      <a:picLocks noChangeAspect="1" noChangeArrowheads="1"/>
                    </pic:cNvPicPr>
                  </pic:nvPicPr>
                  <pic:blipFill>
                    <a:blip r:embed="rId48">
                      <a:extLst>
                        <a:ext uri="{28A0092B-C50C-407E-A947-70E740481C1C}">
                          <a14:useLocalDpi xmlns:a14="http://schemas.microsoft.com/office/drawing/2010/main" val="0"/>
                        </a:ext>
                      </a:extLst>
                    </a:blip>
                    <a:srcRect b="4539"/>
                    <a:stretch>
                      <a:fillRect/>
                    </a:stretch>
                  </pic:blipFill>
                  <pic:spPr bwMode="auto">
                    <a:xfrm>
                      <a:off x="0" y="0"/>
                      <a:ext cx="4639310" cy="91440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360"/>
        <w:jc w:val="center"/>
        <w:rPr>
          <w:color w:val="3D3D3D"/>
        </w:rPr>
      </w:pPr>
      <w:r w:rsidRPr="00602618">
        <w:rPr>
          <w:color w:val="3D3D3D"/>
          <w:sz w:val="18"/>
          <w:szCs w:val="18"/>
        </w:rPr>
        <w:t xml:space="preserve">  </w:t>
      </w:r>
      <w:r w:rsidRPr="00602618">
        <w:rPr>
          <w:color w:val="3D3D3D"/>
        </w:rPr>
        <w:t xml:space="preserve"> </w:t>
      </w:r>
      <w:r w:rsidRPr="00602618">
        <w:rPr>
          <w:rFonts w:hint="eastAsia"/>
          <w:color w:val="3D3D3D"/>
        </w:rPr>
        <w:t>图：公共企事业单位信息公开目录</w:t>
      </w:r>
    </w:p>
    <w:p w:rsidR="00650B32" w:rsidRPr="0024475F" w:rsidRDefault="000F258B" w:rsidP="00A12D8D">
      <w:pPr>
        <w:jc w:val="center"/>
        <w:rPr>
          <w:rFonts w:ascii="仿宋_GB2312" w:eastAsia="仿宋_GB2312" w:hAnsi="楷体"/>
          <w:color w:val="3D3D3D"/>
          <w:sz w:val="32"/>
          <w:szCs w:val="32"/>
        </w:rPr>
      </w:pPr>
      <w:r>
        <w:rPr>
          <w:rFonts w:hint="eastAsia"/>
          <w:noProof/>
        </w:rPr>
        <w:drawing>
          <wp:inline distT="0" distB="0" distL="0" distR="0">
            <wp:extent cx="4629785" cy="3022600"/>
            <wp:effectExtent l="19050" t="19050" r="18415" b="25400"/>
            <wp:docPr id="27"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29785" cy="302260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图：公共企事业单位公开内容</w:t>
      </w:r>
    </w:p>
    <w:p w:rsidR="00650B32" w:rsidRPr="00602618" w:rsidRDefault="00650B32" w:rsidP="00F7270F">
      <w:pPr>
        <w:ind w:firstLineChars="200" w:firstLine="420"/>
        <w:jc w:val="center"/>
        <w:rPr>
          <w:color w:val="3D3D3D"/>
        </w:rPr>
      </w:pPr>
    </w:p>
    <w:p w:rsidR="00650B32" w:rsidRDefault="00650B32" w:rsidP="00D719FF">
      <w:pPr>
        <w:rPr>
          <w:rFonts w:ascii="仿宋_GB2312" w:eastAsia="仿宋_GB2312" w:hAnsi="仿宋" w:cs="仿宋_GB2312"/>
          <w:sz w:val="32"/>
          <w:szCs w:val="32"/>
        </w:rPr>
      </w:pPr>
    </w:p>
    <w:p w:rsidR="00650B32" w:rsidRDefault="00650B32" w:rsidP="00D719FF">
      <w:pPr>
        <w:rPr>
          <w:rFonts w:ascii="仿宋_GB2312" w:eastAsia="仿宋_GB2312" w:hAnsi="仿宋" w:cs="仿宋_GB2312"/>
          <w:sz w:val="32"/>
          <w:szCs w:val="32"/>
        </w:rPr>
      </w:pPr>
    </w:p>
    <w:p w:rsidR="00650B32" w:rsidRDefault="00650B32" w:rsidP="00D719FF">
      <w:pPr>
        <w:rPr>
          <w:rFonts w:ascii="仿宋_GB2312" w:eastAsia="仿宋_GB2312" w:hAnsi="仿宋" w:cs="仿宋_GB2312"/>
          <w:sz w:val="32"/>
          <w:szCs w:val="32"/>
        </w:rPr>
      </w:pPr>
    </w:p>
    <w:p w:rsidR="00650B32" w:rsidRDefault="00650B32" w:rsidP="00D719FF">
      <w:pPr>
        <w:rPr>
          <w:rFonts w:ascii="仿宋_GB2312" w:eastAsia="仿宋_GB2312" w:hAnsi="仿宋" w:cs="仿宋_GB2312"/>
          <w:sz w:val="32"/>
          <w:szCs w:val="32"/>
        </w:rPr>
      </w:pPr>
    </w:p>
    <w:p w:rsidR="00650B32" w:rsidRDefault="00650B32" w:rsidP="00D719FF">
      <w:pPr>
        <w:rPr>
          <w:rFonts w:ascii="仿宋_GB2312" w:eastAsia="仿宋_GB2312" w:hAnsi="仿宋" w:cs="仿宋_GB2312"/>
          <w:sz w:val="32"/>
          <w:szCs w:val="32"/>
        </w:rPr>
      </w:pPr>
    </w:p>
    <w:p w:rsidR="00650B32" w:rsidRDefault="00650B32" w:rsidP="00D719FF">
      <w:pPr>
        <w:rPr>
          <w:rFonts w:ascii="仿宋_GB2312" w:eastAsia="仿宋_GB2312" w:hAnsi="仿宋" w:cs="仿宋_GB2312"/>
          <w:sz w:val="32"/>
          <w:szCs w:val="32"/>
        </w:rPr>
      </w:pPr>
    </w:p>
    <w:p w:rsidR="00650B32" w:rsidRDefault="00650B32" w:rsidP="00D719FF">
      <w:pPr>
        <w:rPr>
          <w:rFonts w:ascii="仿宋_GB2312" w:eastAsia="仿宋_GB2312" w:hAnsi="仿宋" w:cs="仿宋_GB2312"/>
          <w:sz w:val="32"/>
          <w:szCs w:val="32"/>
        </w:rPr>
        <w:sectPr w:rsidR="00650B32" w:rsidSect="00F3157C">
          <w:pgSz w:w="11906" w:h="16838"/>
          <w:pgMar w:top="2098" w:right="1474" w:bottom="1985" w:left="1588" w:header="851" w:footer="992" w:gutter="0"/>
          <w:pgNumType w:fmt="numberInDash"/>
          <w:cols w:space="425"/>
          <w:docGrid w:type="lines" w:linePitch="312"/>
        </w:sectPr>
      </w:pPr>
    </w:p>
    <w:p w:rsidR="00650B32" w:rsidRPr="00D719FF" w:rsidRDefault="00650B32" w:rsidP="00D719FF">
      <w:pPr>
        <w:rPr>
          <w:rFonts w:ascii="仿宋_GB2312" w:eastAsia="仿宋_GB2312" w:hAnsi="仿宋" w:cs="仿宋_GB2312"/>
          <w:sz w:val="32"/>
          <w:szCs w:val="32"/>
        </w:rPr>
      </w:pPr>
    </w:p>
    <w:p w:rsidR="00650B32" w:rsidRPr="00557A35" w:rsidRDefault="00650B32" w:rsidP="00F7270F">
      <w:pPr>
        <w:pStyle w:val="1"/>
        <w:numPr>
          <w:ilvl w:val="0"/>
          <w:numId w:val="1"/>
        </w:numPr>
        <w:spacing w:before="0" w:after="0" w:line="240" w:lineRule="auto"/>
        <w:ind w:left="0" w:firstLineChars="200" w:firstLine="640"/>
        <w:rPr>
          <w:rFonts w:ascii="黑体" w:eastAsia="黑体" w:hAnsi="黑体" w:cs="黑体"/>
          <w:b w:val="0"/>
          <w:bCs w:val="0"/>
          <w:sz w:val="32"/>
          <w:szCs w:val="32"/>
        </w:rPr>
      </w:pPr>
      <w:r w:rsidRPr="00557A35">
        <w:rPr>
          <w:rFonts w:ascii="黑体" w:eastAsia="黑体" w:hAnsi="黑体" w:cs="黑体" w:hint="eastAsia"/>
          <w:b w:val="0"/>
          <w:bCs w:val="0"/>
          <w:sz w:val="32"/>
          <w:szCs w:val="32"/>
        </w:rPr>
        <w:t>行政权力运行公开情况</w:t>
      </w:r>
    </w:p>
    <w:p w:rsidR="00650B32" w:rsidRDefault="00650B32" w:rsidP="00F7270F">
      <w:pPr>
        <w:pStyle w:val="a6"/>
        <w:widowControl/>
        <w:ind w:firstLineChars="200" w:firstLine="640"/>
        <w:rPr>
          <w:rFonts w:ascii="仿宋_GB2312" w:eastAsia="仿宋_GB2312"/>
          <w:color w:val="000000"/>
          <w:sz w:val="32"/>
          <w:szCs w:val="30"/>
        </w:rPr>
      </w:pPr>
      <w:r w:rsidRPr="00C66AFC">
        <w:rPr>
          <w:rFonts w:ascii="仿宋_GB2312" w:eastAsia="仿宋_GB2312" w:hint="eastAsia"/>
          <w:color w:val="000000"/>
          <w:sz w:val="32"/>
          <w:szCs w:val="30"/>
        </w:rPr>
        <w:t>积极推进行政决策公开、服务公开、管理公开、行政决策执行落实公开等五公开，服务社会发展，助力深化改革和法治政府建设。主要内容包括</w:t>
      </w:r>
      <w:r>
        <w:rPr>
          <w:rFonts w:ascii="仿宋_GB2312" w:eastAsia="仿宋_GB2312" w:hint="eastAsia"/>
          <w:color w:val="000000"/>
          <w:sz w:val="32"/>
          <w:szCs w:val="30"/>
        </w:rPr>
        <w:t>决策公开和执行落实情况公开。</w:t>
      </w:r>
    </w:p>
    <w:p w:rsidR="00650B32" w:rsidRDefault="000F258B" w:rsidP="00A12D8D">
      <w:pPr>
        <w:pStyle w:val="a6"/>
        <w:widowControl/>
        <w:jc w:val="center"/>
        <w:rPr>
          <w:rFonts w:ascii="仿宋_GB2312" w:eastAsia="仿宋_GB2312"/>
          <w:color w:val="000000"/>
          <w:sz w:val="32"/>
          <w:szCs w:val="30"/>
        </w:rPr>
      </w:pPr>
      <w:r>
        <w:rPr>
          <w:rFonts w:hint="eastAsia"/>
          <w:noProof/>
        </w:rPr>
        <w:drawing>
          <wp:inline distT="0" distB="0" distL="0" distR="0">
            <wp:extent cx="4668520" cy="2993390"/>
            <wp:effectExtent l="19050" t="19050" r="17780" b="16510"/>
            <wp:docPr id="28"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68520" cy="299339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图：行政权力运行公开索引目录</w:t>
      </w:r>
    </w:p>
    <w:p w:rsidR="00650B32" w:rsidRPr="00542A94" w:rsidRDefault="004B0273" w:rsidP="00F7270F">
      <w:pPr>
        <w:pStyle w:val="3"/>
        <w:spacing w:before="0" w:after="0" w:line="240" w:lineRule="auto"/>
        <w:ind w:firstLineChars="200" w:firstLine="643"/>
        <w:rPr>
          <w:rFonts w:ascii="楷体_GB2312" w:eastAsia="楷体_GB2312" w:cs="仿宋_GB2312"/>
        </w:rPr>
      </w:pPr>
      <w:r>
        <w:rPr>
          <w:rFonts w:ascii="楷体_GB2312" w:eastAsia="楷体_GB2312" w:cs="仿宋_GB2312" w:hint="eastAsia"/>
        </w:rPr>
        <w:t>（一）积极</w:t>
      </w:r>
      <w:r w:rsidR="00650B32" w:rsidRPr="00542A94">
        <w:rPr>
          <w:rFonts w:ascii="楷体_GB2312" w:eastAsia="楷体_GB2312" w:cs="仿宋_GB2312" w:hint="eastAsia"/>
        </w:rPr>
        <w:t>推进决策公开</w:t>
      </w:r>
    </w:p>
    <w:p w:rsidR="00650B32" w:rsidRPr="00E94466" w:rsidRDefault="00650B32" w:rsidP="00F7270F">
      <w:pPr>
        <w:ind w:firstLineChars="200" w:firstLine="640"/>
        <w:rPr>
          <w:rFonts w:ascii="仿宋_GB2312" w:eastAsia="仿宋_GB2312"/>
          <w:sz w:val="32"/>
          <w:szCs w:val="32"/>
        </w:rPr>
      </w:pPr>
      <w:r>
        <w:rPr>
          <w:rFonts w:ascii="仿宋_GB2312" w:eastAsia="仿宋_GB2312" w:cs="仿宋_GB2312"/>
          <w:sz w:val="32"/>
          <w:szCs w:val="32"/>
        </w:rPr>
        <w:t>1.</w:t>
      </w:r>
      <w:r w:rsidRPr="006126EE">
        <w:rPr>
          <w:rFonts w:ascii="仿宋_GB2312" w:eastAsia="仿宋_GB2312" w:cs="仿宋_GB2312"/>
          <w:sz w:val="32"/>
          <w:szCs w:val="32"/>
        </w:rPr>
        <w:t xml:space="preserve"> </w:t>
      </w:r>
      <w:r w:rsidRPr="00E94466">
        <w:rPr>
          <w:rFonts w:ascii="仿宋_GB2312" w:eastAsia="仿宋_GB2312" w:cs="仿宋_GB2312" w:hint="eastAsia"/>
          <w:sz w:val="32"/>
          <w:szCs w:val="32"/>
        </w:rPr>
        <w:t>重大决策预公开</w:t>
      </w:r>
    </w:p>
    <w:p w:rsidR="00650B32" w:rsidRPr="00876244" w:rsidRDefault="00650B32" w:rsidP="00F7270F">
      <w:pPr>
        <w:ind w:firstLineChars="200" w:firstLine="640"/>
        <w:rPr>
          <w:rFonts w:ascii="仿宋_GB2312" w:eastAsia="仿宋_GB2312" w:cs="仿宋_GB2312"/>
          <w:sz w:val="32"/>
          <w:szCs w:val="32"/>
        </w:rPr>
      </w:pPr>
      <w:r w:rsidRPr="00E94466">
        <w:rPr>
          <w:rFonts w:ascii="仿宋_GB2312" w:eastAsia="仿宋_GB2312" w:cs="仿宋_GB2312" w:hint="eastAsia"/>
          <w:sz w:val="32"/>
          <w:szCs w:val="32"/>
        </w:rPr>
        <w:t>重大决策</w:t>
      </w:r>
      <w:proofErr w:type="gramStart"/>
      <w:r w:rsidRPr="00E94466">
        <w:rPr>
          <w:rFonts w:ascii="仿宋_GB2312" w:eastAsia="仿宋_GB2312" w:cs="仿宋_GB2312" w:hint="eastAsia"/>
          <w:sz w:val="32"/>
          <w:szCs w:val="32"/>
        </w:rPr>
        <w:t>预公开</w:t>
      </w:r>
      <w:proofErr w:type="gramEnd"/>
      <w:r>
        <w:rPr>
          <w:rFonts w:ascii="仿宋_GB2312" w:eastAsia="仿宋_GB2312" w:cs="仿宋_GB2312" w:hint="eastAsia"/>
          <w:sz w:val="32"/>
          <w:szCs w:val="32"/>
        </w:rPr>
        <w:t>是</w:t>
      </w:r>
      <w:r w:rsidRPr="00E94466">
        <w:rPr>
          <w:rFonts w:ascii="仿宋_GB2312" w:eastAsia="仿宋_GB2312" w:cs="仿宋_GB2312" w:hint="eastAsia"/>
          <w:sz w:val="32"/>
          <w:szCs w:val="32"/>
        </w:rPr>
        <w:t>对制定重大决策过程中向社会征求意见以及对征集意见是否予以采纳做出的反馈进行</w:t>
      </w:r>
      <w:r>
        <w:rPr>
          <w:rFonts w:ascii="仿宋_GB2312" w:eastAsia="仿宋_GB2312" w:cs="仿宋_GB2312" w:hint="eastAsia"/>
          <w:sz w:val="32"/>
          <w:szCs w:val="32"/>
        </w:rPr>
        <w:t>公开</w:t>
      </w:r>
      <w:r w:rsidRPr="00E94466">
        <w:rPr>
          <w:rFonts w:ascii="仿宋_GB2312" w:eastAsia="仿宋_GB2312" w:cs="仿宋_GB2312" w:hint="eastAsia"/>
          <w:sz w:val="32"/>
          <w:szCs w:val="32"/>
        </w:rPr>
        <w:t>。</w:t>
      </w:r>
      <w:r>
        <w:rPr>
          <w:rFonts w:ascii="仿宋_GB2312" w:eastAsia="仿宋_GB2312" w:cs="仿宋_GB2312"/>
          <w:sz w:val="32"/>
          <w:szCs w:val="32"/>
        </w:rPr>
        <w:t>2018</w:t>
      </w:r>
      <w:r>
        <w:rPr>
          <w:rFonts w:ascii="仿宋_GB2312" w:eastAsia="仿宋_GB2312" w:cs="仿宋_GB2312" w:hint="eastAsia"/>
          <w:sz w:val="32"/>
          <w:szCs w:val="32"/>
        </w:rPr>
        <w:t>年我市有</w:t>
      </w:r>
      <w:r>
        <w:rPr>
          <w:rFonts w:ascii="仿宋_GB2312" w:eastAsia="仿宋_GB2312" w:cs="仿宋_GB2312"/>
          <w:sz w:val="32"/>
          <w:szCs w:val="32"/>
        </w:rPr>
        <w:t>6</w:t>
      </w:r>
      <w:r>
        <w:rPr>
          <w:rFonts w:ascii="仿宋_GB2312" w:eastAsia="仿宋_GB2312" w:cs="仿宋_GB2312" w:hint="eastAsia"/>
          <w:sz w:val="32"/>
          <w:szCs w:val="32"/>
        </w:rPr>
        <w:t>个事项被列为重大决策事项，</w:t>
      </w:r>
      <w:r w:rsidR="00174365">
        <w:rPr>
          <w:rFonts w:ascii="仿宋_GB2312" w:eastAsia="仿宋_GB2312" w:cs="仿宋_GB2312" w:hint="eastAsia"/>
          <w:sz w:val="32"/>
          <w:szCs w:val="32"/>
        </w:rPr>
        <w:t>全年</w:t>
      </w:r>
      <w:r>
        <w:rPr>
          <w:rFonts w:ascii="仿宋_GB2312" w:eastAsia="仿宋_GB2312" w:cs="仿宋_GB2312" w:hint="eastAsia"/>
          <w:sz w:val="32"/>
          <w:szCs w:val="32"/>
        </w:rPr>
        <w:t>对</w:t>
      </w:r>
      <w:r>
        <w:rPr>
          <w:rFonts w:ascii="仿宋_GB2312" w:eastAsia="仿宋_GB2312" w:cs="仿宋_GB2312"/>
          <w:sz w:val="32"/>
          <w:szCs w:val="32"/>
        </w:rPr>
        <w:t>14</w:t>
      </w:r>
      <w:r>
        <w:rPr>
          <w:rFonts w:ascii="仿宋_GB2312" w:eastAsia="仿宋_GB2312" w:cs="仿宋_GB2312" w:hint="eastAsia"/>
          <w:sz w:val="32"/>
          <w:szCs w:val="32"/>
        </w:rPr>
        <w:t>个事项征求公众意见并对公众反馈情况进行采纳。</w:t>
      </w:r>
    </w:p>
    <w:p w:rsidR="00650B32" w:rsidRDefault="000F258B" w:rsidP="00F7270F">
      <w:pPr>
        <w:ind w:firstLineChars="200" w:firstLine="420"/>
        <w:jc w:val="center"/>
        <w:rPr>
          <w:rFonts w:ascii="仿宋_GB2312" w:eastAsia="仿宋_GB2312" w:cs="仿宋_GB2312"/>
          <w:sz w:val="32"/>
          <w:szCs w:val="32"/>
        </w:rPr>
      </w:pPr>
      <w:r>
        <w:rPr>
          <w:rFonts w:hint="eastAsia"/>
          <w:noProof/>
        </w:rPr>
        <w:lastRenderedPageBreak/>
        <w:drawing>
          <wp:inline distT="0" distB="0" distL="0" distR="0">
            <wp:extent cx="4639310" cy="1578610"/>
            <wp:effectExtent l="19050" t="19050" r="27940" b="21590"/>
            <wp:docPr id="29"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39310" cy="157861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图：重大决策事项范围</w:t>
      </w:r>
    </w:p>
    <w:p w:rsidR="00650B32" w:rsidRDefault="000F258B" w:rsidP="00F7270F">
      <w:pPr>
        <w:ind w:firstLineChars="200" w:firstLine="420"/>
        <w:jc w:val="center"/>
        <w:rPr>
          <w:rFonts w:ascii="仿宋_GB2312" w:eastAsia="仿宋_GB2312" w:cs="仿宋_GB2312"/>
          <w:sz w:val="32"/>
          <w:szCs w:val="32"/>
        </w:rPr>
      </w:pPr>
      <w:r>
        <w:rPr>
          <w:rFonts w:hint="eastAsia"/>
          <w:noProof/>
        </w:rPr>
        <w:drawing>
          <wp:inline distT="0" distB="0" distL="0" distR="0">
            <wp:extent cx="4678045" cy="1953895"/>
            <wp:effectExtent l="19050" t="19050" r="27305" b="27305"/>
            <wp:docPr id="30"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78045" cy="195389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图：决策草案和依据</w:t>
      </w:r>
    </w:p>
    <w:p w:rsidR="00650B32" w:rsidRDefault="000F258B" w:rsidP="00F7270F">
      <w:pPr>
        <w:ind w:firstLineChars="200" w:firstLine="420"/>
        <w:jc w:val="center"/>
        <w:rPr>
          <w:rFonts w:ascii="仿宋_GB2312" w:eastAsia="仿宋_GB2312" w:cs="仿宋_GB2312"/>
          <w:sz w:val="32"/>
          <w:szCs w:val="32"/>
        </w:rPr>
      </w:pPr>
      <w:r>
        <w:rPr>
          <w:rFonts w:hint="eastAsia"/>
          <w:noProof/>
        </w:rPr>
        <w:drawing>
          <wp:inline distT="0" distB="0" distL="0" distR="0">
            <wp:extent cx="4639310" cy="2242820"/>
            <wp:effectExtent l="19050" t="19050" r="27940" b="24130"/>
            <wp:docPr id="31"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39310" cy="224282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图：意见征集和结果</w:t>
      </w:r>
    </w:p>
    <w:p w:rsidR="00650B32" w:rsidRPr="00B556C3" w:rsidRDefault="00650B32" w:rsidP="00F7270F">
      <w:pPr>
        <w:ind w:firstLineChars="200" w:firstLine="640"/>
        <w:rPr>
          <w:rFonts w:ascii="仿宋_GB2312" w:eastAsia="仿宋_GB2312" w:cs="仿宋_GB2312"/>
          <w:sz w:val="32"/>
          <w:szCs w:val="32"/>
        </w:rPr>
      </w:pPr>
      <w:r>
        <w:rPr>
          <w:rFonts w:ascii="仿宋_GB2312" w:eastAsia="仿宋_GB2312" w:cs="仿宋_GB2312"/>
          <w:sz w:val="32"/>
          <w:szCs w:val="32"/>
        </w:rPr>
        <w:t>2.</w:t>
      </w:r>
      <w:r w:rsidRPr="006126EE">
        <w:rPr>
          <w:rFonts w:ascii="仿宋_GB2312" w:eastAsia="仿宋_GB2312" w:cs="仿宋_GB2312"/>
          <w:sz w:val="32"/>
          <w:szCs w:val="32"/>
        </w:rPr>
        <w:t xml:space="preserve"> </w:t>
      </w:r>
      <w:r w:rsidRPr="00E94466">
        <w:rPr>
          <w:rFonts w:ascii="仿宋_GB2312" w:eastAsia="仿宋_GB2312" w:cs="仿宋_GB2312" w:hint="eastAsia"/>
          <w:sz w:val="32"/>
          <w:szCs w:val="32"/>
        </w:rPr>
        <w:t>会议公开</w:t>
      </w:r>
    </w:p>
    <w:p w:rsidR="00650B32" w:rsidRPr="00A55E27" w:rsidRDefault="00650B32" w:rsidP="00F7270F">
      <w:pPr>
        <w:ind w:firstLineChars="200" w:firstLine="640"/>
        <w:jc w:val="center"/>
        <w:rPr>
          <w:rFonts w:ascii="仿宋_GB2312" w:eastAsia="仿宋_GB2312" w:cs="仿宋_GB2312"/>
          <w:sz w:val="32"/>
          <w:szCs w:val="32"/>
        </w:rPr>
      </w:pPr>
      <w:r w:rsidRPr="00E94466">
        <w:rPr>
          <w:rFonts w:ascii="仿宋_GB2312" w:eastAsia="仿宋_GB2312" w:cs="仿宋_GB2312" w:hint="eastAsia"/>
          <w:sz w:val="32"/>
          <w:szCs w:val="32"/>
        </w:rPr>
        <w:t>会议公开是对涉及重大民生问题或社会关注度高的议题是否邀请利益相关方代表列席会议进行</w:t>
      </w:r>
      <w:r>
        <w:rPr>
          <w:rFonts w:ascii="仿宋_GB2312" w:eastAsia="仿宋_GB2312" w:cs="仿宋_GB2312" w:hint="eastAsia"/>
          <w:sz w:val="32"/>
          <w:szCs w:val="32"/>
        </w:rPr>
        <w:t>公开</w:t>
      </w:r>
      <w:r w:rsidRPr="00E94466">
        <w:rPr>
          <w:rFonts w:ascii="仿宋_GB2312" w:eastAsia="仿宋_GB2312" w:cs="仿宋_GB2312" w:hint="eastAsia"/>
          <w:sz w:val="32"/>
          <w:szCs w:val="32"/>
        </w:rPr>
        <w:t>。</w:t>
      </w:r>
      <w:r>
        <w:rPr>
          <w:rFonts w:ascii="仿宋_GB2312" w:eastAsia="仿宋_GB2312" w:cs="仿宋_GB2312" w:hint="eastAsia"/>
          <w:sz w:val="32"/>
          <w:szCs w:val="32"/>
        </w:rPr>
        <w:t>今年我市共召开</w:t>
      </w:r>
      <w:r>
        <w:rPr>
          <w:rFonts w:ascii="仿宋_GB2312" w:eastAsia="仿宋_GB2312" w:cs="仿宋_GB2312"/>
          <w:sz w:val="32"/>
          <w:szCs w:val="32"/>
        </w:rPr>
        <w:t>15</w:t>
      </w:r>
      <w:r>
        <w:rPr>
          <w:rFonts w:ascii="仿宋_GB2312" w:eastAsia="仿宋_GB2312" w:cs="仿宋_GB2312" w:hint="eastAsia"/>
          <w:sz w:val="32"/>
          <w:szCs w:val="32"/>
        </w:rPr>
        <w:lastRenderedPageBreak/>
        <w:t>次政府常务会议，公开</w:t>
      </w:r>
      <w:r>
        <w:rPr>
          <w:rFonts w:ascii="仿宋_GB2312" w:eastAsia="仿宋_GB2312" w:cs="仿宋_GB2312"/>
          <w:sz w:val="32"/>
          <w:szCs w:val="32"/>
        </w:rPr>
        <w:t>15</w:t>
      </w:r>
      <w:r>
        <w:rPr>
          <w:rFonts w:ascii="仿宋_GB2312" w:eastAsia="仿宋_GB2312" w:cs="仿宋_GB2312" w:hint="eastAsia"/>
          <w:sz w:val="32"/>
          <w:szCs w:val="32"/>
        </w:rPr>
        <w:t>次常务会议，其中</w:t>
      </w:r>
      <w:r w:rsidRPr="00876244">
        <w:rPr>
          <w:rFonts w:ascii="仿宋_GB2312" w:eastAsia="仿宋_GB2312" w:cs="仿宋_GB2312" w:hint="eastAsia"/>
          <w:sz w:val="32"/>
          <w:szCs w:val="32"/>
        </w:rPr>
        <w:t>第</w:t>
      </w:r>
      <w:r w:rsidRPr="00876244">
        <w:rPr>
          <w:rFonts w:ascii="仿宋_GB2312" w:eastAsia="仿宋_GB2312" w:cs="仿宋_GB2312"/>
          <w:sz w:val="32"/>
          <w:szCs w:val="32"/>
        </w:rPr>
        <w:t>25</w:t>
      </w:r>
      <w:r w:rsidRPr="00876244">
        <w:rPr>
          <w:rFonts w:ascii="仿宋_GB2312" w:eastAsia="仿宋_GB2312" w:cs="仿宋_GB2312" w:hint="eastAsia"/>
          <w:sz w:val="32"/>
          <w:szCs w:val="32"/>
        </w:rPr>
        <w:t>次、</w:t>
      </w:r>
      <w:r w:rsidRPr="00876244">
        <w:rPr>
          <w:rFonts w:ascii="仿宋_GB2312" w:eastAsia="仿宋_GB2312" w:cs="仿宋_GB2312"/>
          <w:sz w:val="32"/>
          <w:szCs w:val="32"/>
        </w:rPr>
        <w:t>29</w:t>
      </w:r>
      <w:r w:rsidRPr="00876244">
        <w:rPr>
          <w:rFonts w:ascii="仿宋_GB2312" w:eastAsia="仿宋_GB2312" w:cs="仿宋_GB2312" w:hint="eastAsia"/>
          <w:sz w:val="32"/>
          <w:szCs w:val="32"/>
        </w:rPr>
        <w:t>次、</w:t>
      </w:r>
      <w:r w:rsidRPr="00876244">
        <w:rPr>
          <w:rFonts w:ascii="仿宋_GB2312" w:eastAsia="仿宋_GB2312" w:cs="仿宋_GB2312"/>
          <w:sz w:val="32"/>
          <w:szCs w:val="32"/>
        </w:rPr>
        <w:t>31</w:t>
      </w:r>
      <w:r>
        <w:rPr>
          <w:rFonts w:ascii="仿宋_GB2312" w:eastAsia="仿宋_GB2312" w:cs="仿宋_GB2312" w:hint="eastAsia"/>
          <w:sz w:val="32"/>
          <w:szCs w:val="32"/>
        </w:rPr>
        <w:t>次市政府常务会议</w:t>
      </w:r>
      <w:r w:rsidRPr="00A55E27">
        <w:rPr>
          <w:rFonts w:ascii="仿宋_GB2312" w:eastAsia="仿宋_GB2312" w:cs="仿宋_GB2312" w:hint="eastAsia"/>
          <w:sz w:val="32"/>
          <w:szCs w:val="32"/>
        </w:rPr>
        <w:t>邀请社会公众代表列席</w:t>
      </w:r>
      <w:r>
        <w:rPr>
          <w:rFonts w:ascii="仿宋_GB2312" w:eastAsia="仿宋_GB2312" w:cs="仿宋_GB2312" w:hint="eastAsia"/>
          <w:sz w:val="32"/>
          <w:szCs w:val="32"/>
        </w:rPr>
        <w:t>，参与政府决策；召开</w:t>
      </w:r>
      <w:r>
        <w:rPr>
          <w:rFonts w:ascii="仿宋_GB2312" w:eastAsia="仿宋_GB2312" w:cs="仿宋_GB2312"/>
          <w:sz w:val="32"/>
          <w:szCs w:val="32"/>
        </w:rPr>
        <w:t>7</w:t>
      </w:r>
      <w:r>
        <w:rPr>
          <w:rFonts w:ascii="仿宋_GB2312" w:eastAsia="仿宋_GB2312" w:cs="仿宋_GB2312" w:hint="eastAsia"/>
          <w:sz w:val="32"/>
          <w:szCs w:val="32"/>
        </w:rPr>
        <w:t>次决策性专题会议，除</w:t>
      </w:r>
      <w:r>
        <w:rPr>
          <w:rFonts w:ascii="仿宋_GB2312" w:eastAsia="仿宋_GB2312" w:cs="仿宋_GB2312"/>
          <w:sz w:val="32"/>
          <w:szCs w:val="32"/>
        </w:rPr>
        <w:t>1</w:t>
      </w:r>
      <w:r>
        <w:rPr>
          <w:rFonts w:ascii="仿宋_GB2312" w:eastAsia="仿宋_GB2312" w:cs="仿宋_GB2312" w:hint="eastAsia"/>
          <w:sz w:val="32"/>
          <w:szCs w:val="32"/>
        </w:rPr>
        <w:t>次涉密外，其余</w:t>
      </w:r>
      <w:r>
        <w:rPr>
          <w:rFonts w:ascii="仿宋_GB2312" w:eastAsia="仿宋_GB2312" w:cs="仿宋_GB2312"/>
          <w:sz w:val="32"/>
          <w:szCs w:val="32"/>
        </w:rPr>
        <w:t>6</w:t>
      </w:r>
      <w:r>
        <w:rPr>
          <w:rFonts w:ascii="仿宋_GB2312" w:eastAsia="仿宋_GB2312" w:cs="仿宋_GB2312" w:hint="eastAsia"/>
          <w:sz w:val="32"/>
          <w:szCs w:val="32"/>
        </w:rPr>
        <w:t>次全部公开。</w:t>
      </w:r>
      <w:r w:rsidR="000F258B">
        <w:rPr>
          <w:rFonts w:hint="eastAsia"/>
          <w:noProof/>
        </w:rPr>
        <w:drawing>
          <wp:inline distT="0" distB="0" distL="0" distR="0">
            <wp:extent cx="4648835" cy="1819275"/>
            <wp:effectExtent l="19050" t="19050" r="18415" b="28575"/>
            <wp:docPr id="32"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48835" cy="181927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图：市政府决策会议公开</w:t>
      </w:r>
    </w:p>
    <w:p w:rsidR="00650B32" w:rsidRDefault="000F258B" w:rsidP="00A55E27">
      <w:pPr>
        <w:jc w:val="center"/>
        <w:rPr>
          <w:rFonts w:ascii="仿宋_GB2312" w:eastAsia="仿宋_GB2312"/>
          <w:sz w:val="32"/>
          <w:szCs w:val="32"/>
        </w:rPr>
      </w:pPr>
      <w:r>
        <w:rPr>
          <w:rFonts w:hint="eastAsia"/>
          <w:noProof/>
        </w:rPr>
        <w:drawing>
          <wp:inline distT="0" distB="0" distL="0" distR="0">
            <wp:extent cx="4648835" cy="1559560"/>
            <wp:effectExtent l="19050" t="19050" r="18415" b="21590"/>
            <wp:docPr id="33"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48835" cy="155956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图：利益相关方列席会议</w:t>
      </w:r>
    </w:p>
    <w:p w:rsidR="00650B32" w:rsidRDefault="000F258B" w:rsidP="00A55E27">
      <w:pPr>
        <w:jc w:val="center"/>
        <w:rPr>
          <w:rFonts w:ascii="仿宋_GB2312" w:eastAsia="仿宋_GB2312"/>
          <w:sz w:val="32"/>
          <w:szCs w:val="32"/>
        </w:rPr>
      </w:pPr>
      <w:r>
        <w:rPr>
          <w:rFonts w:hint="eastAsia"/>
          <w:noProof/>
        </w:rPr>
        <w:drawing>
          <wp:inline distT="0" distB="0" distL="0" distR="0">
            <wp:extent cx="4678045" cy="1925320"/>
            <wp:effectExtent l="19050" t="19050" r="27305" b="17780"/>
            <wp:docPr id="34"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78045" cy="192532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图：市政府专题会议</w:t>
      </w:r>
    </w:p>
    <w:p w:rsidR="00EB168B" w:rsidRDefault="00EB168B" w:rsidP="00F7270F">
      <w:pPr>
        <w:ind w:firstLineChars="200" w:firstLine="640"/>
        <w:rPr>
          <w:rFonts w:ascii="仿宋_GB2312" w:eastAsia="仿宋_GB2312" w:hint="eastAsia"/>
          <w:sz w:val="32"/>
          <w:szCs w:val="32"/>
        </w:rPr>
      </w:pPr>
    </w:p>
    <w:p w:rsidR="00650B32" w:rsidRPr="00E94466" w:rsidRDefault="00650B32" w:rsidP="00F7270F">
      <w:pPr>
        <w:ind w:firstLineChars="200" w:firstLine="640"/>
        <w:rPr>
          <w:rFonts w:ascii="仿宋_GB2312" w:eastAsia="仿宋_GB2312"/>
          <w:sz w:val="32"/>
          <w:szCs w:val="32"/>
        </w:rPr>
      </w:pPr>
      <w:r>
        <w:rPr>
          <w:rFonts w:ascii="仿宋_GB2312" w:eastAsia="仿宋_GB2312"/>
          <w:sz w:val="32"/>
          <w:szCs w:val="32"/>
        </w:rPr>
        <w:lastRenderedPageBreak/>
        <w:t>3.</w:t>
      </w:r>
      <w:r w:rsidRPr="006126EE">
        <w:rPr>
          <w:rFonts w:ascii="仿宋_GB2312" w:eastAsia="仿宋_GB2312" w:cs="仿宋_GB2312"/>
          <w:sz w:val="32"/>
          <w:szCs w:val="32"/>
        </w:rPr>
        <w:t xml:space="preserve"> </w:t>
      </w:r>
      <w:r w:rsidRPr="00E94466">
        <w:rPr>
          <w:rFonts w:ascii="仿宋_GB2312" w:eastAsia="仿宋_GB2312" w:cs="仿宋_GB2312" w:hint="eastAsia"/>
          <w:sz w:val="32"/>
          <w:szCs w:val="32"/>
        </w:rPr>
        <w:t>建议提案办理结果</w:t>
      </w:r>
      <w:r>
        <w:rPr>
          <w:rFonts w:ascii="仿宋_GB2312" w:eastAsia="仿宋_GB2312" w:cs="仿宋_GB2312" w:hint="eastAsia"/>
          <w:sz w:val="32"/>
          <w:szCs w:val="32"/>
        </w:rPr>
        <w:t>公开</w:t>
      </w:r>
    </w:p>
    <w:p w:rsidR="00650B32" w:rsidRDefault="00650B32" w:rsidP="00F7270F">
      <w:pPr>
        <w:ind w:firstLineChars="200" w:firstLine="640"/>
        <w:rPr>
          <w:rFonts w:ascii="仿宋_GB2312" w:eastAsia="仿宋_GB2312" w:cs="仿宋_GB2312"/>
          <w:sz w:val="32"/>
          <w:szCs w:val="32"/>
        </w:rPr>
      </w:pPr>
      <w:r w:rsidRPr="00E94466">
        <w:rPr>
          <w:rFonts w:ascii="仿宋_GB2312" w:eastAsia="仿宋_GB2312" w:cs="仿宋_GB2312" w:hint="eastAsia"/>
          <w:sz w:val="32"/>
          <w:szCs w:val="32"/>
        </w:rPr>
        <w:t>建议提案办理结果</w:t>
      </w:r>
      <w:r>
        <w:rPr>
          <w:rFonts w:ascii="仿宋_GB2312" w:eastAsia="仿宋_GB2312" w:cs="仿宋_GB2312" w:hint="eastAsia"/>
          <w:sz w:val="32"/>
          <w:szCs w:val="32"/>
        </w:rPr>
        <w:t>公开是</w:t>
      </w:r>
      <w:r w:rsidR="001038DA">
        <w:rPr>
          <w:rFonts w:ascii="仿宋_GB2312" w:eastAsia="仿宋_GB2312" w:cs="仿宋_GB2312" w:hint="eastAsia"/>
          <w:sz w:val="32"/>
          <w:szCs w:val="32"/>
        </w:rPr>
        <w:t>对</w:t>
      </w:r>
      <w:r w:rsidRPr="00E94466">
        <w:rPr>
          <w:rFonts w:ascii="仿宋_GB2312" w:eastAsia="仿宋_GB2312" w:cs="仿宋_GB2312" w:hint="eastAsia"/>
          <w:sz w:val="32"/>
          <w:szCs w:val="32"/>
        </w:rPr>
        <w:t>人大代表建议和政协委员提案办理复文全文或摘要以及总体情况进行</w:t>
      </w:r>
      <w:r>
        <w:rPr>
          <w:rFonts w:ascii="仿宋_GB2312" w:eastAsia="仿宋_GB2312" w:cs="仿宋_GB2312" w:hint="eastAsia"/>
          <w:sz w:val="32"/>
          <w:szCs w:val="32"/>
        </w:rPr>
        <w:t>公开，</w:t>
      </w:r>
      <w:r w:rsidR="001038DA">
        <w:rPr>
          <w:rFonts w:ascii="仿宋_GB2312" w:eastAsia="仿宋_GB2312" w:cs="仿宋_GB2312" w:hint="eastAsia"/>
          <w:sz w:val="32"/>
          <w:szCs w:val="32"/>
        </w:rPr>
        <w:t>并</w:t>
      </w:r>
      <w:r>
        <w:rPr>
          <w:rFonts w:ascii="仿宋_GB2312" w:eastAsia="仿宋_GB2312" w:cs="仿宋_GB2312" w:hint="eastAsia"/>
          <w:sz w:val="32"/>
          <w:szCs w:val="32"/>
        </w:rPr>
        <w:t>设立</w:t>
      </w:r>
      <w:r w:rsidRPr="00A55E27">
        <w:rPr>
          <w:rFonts w:ascii="仿宋_GB2312" w:eastAsia="仿宋_GB2312" w:cs="仿宋_GB2312" w:hint="eastAsia"/>
          <w:sz w:val="32"/>
          <w:szCs w:val="32"/>
        </w:rPr>
        <w:t>市级建议提案目录检索</w:t>
      </w:r>
      <w:r>
        <w:rPr>
          <w:rFonts w:ascii="仿宋_GB2312" w:eastAsia="仿宋_GB2312" w:cs="仿宋_GB2312" w:hint="eastAsia"/>
          <w:sz w:val="32"/>
          <w:szCs w:val="32"/>
        </w:rPr>
        <w:t>，便于公众查阅。</w:t>
      </w:r>
    </w:p>
    <w:p w:rsidR="00650B32" w:rsidRDefault="000F258B" w:rsidP="00E233C3">
      <w:pPr>
        <w:jc w:val="center"/>
        <w:rPr>
          <w:rFonts w:ascii="仿宋_GB2312" w:eastAsia="仿宋_GB2312"/>
          <w:sz w:val="32"/>
          <w:szCs w:val="32"/>
        </w:rPr>
      </w:pPr>
      <w:r>
        <w:rPr>
          <w:rFonts w:hint="eastAsia"/>
          <w:noProof/>
        </w:rPr>
        <w:drawing>
          <wp:inline distT="0" distB="0" distL="0" distR="0">
            <wp:extent cx="4658360" cy="1626870"/>
            <wp:effectExtent l="19050" t="19050" r="27940" b="11430"/>
            <wp:docPr id="35"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58360" cy="162687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图：市级建议提案目录检索和办理总体情况</w:t>
      </w:r>
    </w:p>
    <w:p w:rsidR="00650B32" w:rsidRDefault="000F258B" w:rsidP="00E233C3">
      <w:pPr>
        <w:jc w:val="center"/>
        <w:rPr>
          <w:rFonts w:ascii="仿宋_GB2312" w:eastAsia="仿宋_GB2312"/>
          <w:sz w:val="32"/>
          <w:szCs w:val="32"/>
        </w:rPr>
      </w:pPr>
      <w:r>
        <w:rPr>
          <w:rFonts w:hint="eastAsia"/>
          <w:noProof/>
        </w:rPr>
        <w:drawing>
          <wp:inline distT="0" distB="0" distL="0" distR="0">
            <wp:extent cx="4658360" cy="1983105"/>
            <wp:effectExtent l="19050" t="19050" r="27940" b="17145"/>
            <wp:docPr id="36"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58360" cy="198310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图：人大代表建议办理</w:t>
      </w:r>
    </w:p>
    <w:p w:rsidR="00650B32" w:rsidRPr="00E94466" w:rsidRDefault="000F258B" w:rsidP="00E233C3">
      <w:pPr>
        <w:jc w:val="center"/>
        <w:rPr>
          <w:rFonts w:ascii="仿宋_GB2312" w:eastAsia="仿宋_GB2312"/>
          <w:sz w:val="32"/>
          <w:szCs w:val="32"/>
        </w:rPr>
      </w:pPr>
      <w:r>
        <w:rPr>
          <w:rFonts w:hint="eastAsia"/>
          <w:noProof/>
        </w:rPr>
        <w:drawing>
          <wp:inline distT="0" distB="0" distL="0" distR="0">
            <wp:extent cx="4678045" cy="1925320"/>
            <wp:effectExtent l="19050" t="19050" r="27305" b="17780"/>
            <wp:docPr id="37"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78045" cy="192532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lastRenderedPageBreak/>
        <w:t>图：政协提案办理</w:t>
      </w:r>
    </w:p>
    <w:p w:rsidR="00650B32" w:rsidRPr="00542A94" w:rsidRDefault="004B0273" w:rsidP="00F7270F">
      <w:pPr>
        <w:pStyle w:val="3"/>
        <w:spacing w:before="0" w:after="0" w:line="240" w:lineRule="auto"/>
        <w:ind w:firstLineChars="200" w:firstLine="643"/>
        <w:rPr>
          <w:rFonts w:ascii="楷体_GB2312" w:eastAsia="楷体_GB2312" w:cs="仿宋_GB2312"/>
        </w:rPr>
      </w:pPr>
      <w:r>
        <w:rPr>
          <w:rFonts w:ascii="楷体_GB2312" w:eastAsia="楷体_GB2312" w:cs="仿宋_GB2312" w:hint="eastAsia"/>
        </w:rPr>
        <w:t>（二）切实推进决策</w:t>
      </w:r>
      <w:r w:rsidR="00650B32" w:rsidRPr="00542A94">
        <w:rPr>
          <w:rFonts w:ascii="楷体_GB2312" w:eastAsia="楷体_GB2312" w:cs="仿宋_GB2312" w:hint="eastAsia"/>
        </w:rPr>
        <w:t>执行和落实公开</w:t>
      </w:r>
    </w:p>
    <w:p w:rsidR="00650B32" w:rsidRPr="006126EE" w:rsidRDefault="00650B32" w:rsidP="006126EE">
      <w:pPr>
        <w:pStyle w:val="a6"/>
        <w:widowControl/>
        <w:ind w:firstLine="645"/>
        <w:rPr>
          <w:rFonts w:ascii="仿宋_GB2312" w:eastAsia="仿宋_GB2312" w:cs="仿宋_GB2312"/>
          <w:sz w:val="32"/>
          <w:szCs w:val="32"/>
        </w:rPr>
      </w:pPr>
      <w:r w:rsidRPr="006126EE">
        <w:rPr>
          <w:rFonts w:ascii="仿宋_GB2312" w:eastAsia="仿宋_GB2312" w:cs="仿宋_GB2312"/>
          <w:sz w:val="32"/>
          <w:szCs w:val="32"/>
        </w:rPr>
        <w:t>1.</w:t>
      </w:r>
      <w:r>
        <w:rPr>
          <w:rFonts w:ascii="仿宋_GB2312" w:eastAsia="仿宋_GB2312" w:cs="仿宋_GB2312" w:hint="eastAsia"/>
          <w:sz w:val="32"/>
          <w:szCs w:val="32"/>
        </w:rPr>
        <w:t>重大决策部署落实公开</w:t>
      </w:r>
    </w:p>
    <w:p w:rsidR="00650B32" w:rsidRDefault="00650B32" w:rsidP="006126EE">
      <w:pPr>
        <w:pStyle w:val="a6"/>
        <w:widowControl/>
        <w:ind w:firstLine="645"/>
        <w:rPr>
          <w:rFonts w:ascii="仿宋_GB2312" w:eastAsia="仿宋_GB2312" w:cs="仿宋_GB2312"/>
          <w:sz w:val="32"/>
          <w:szCs w:val="32"/>
        </w:rPr>
      </w:pPr>
      <w:r>
        <w:rPr>
          <w:rFonts w:ascii="仿宋_GB2312" w:eastAsia="仿宋_GB2312" w:cs="仿宋_GB2312" w:hint="eastAsia"/>
          <w:sz w:val="32"/>
          <w:szCs w:val="32"/>
        </w:rPr>
        <w:t>重大决策部署落实情况公开是对</w:t>
      </w:r>
      <w:r w:rsidRPr="00E94466">
        <w:rPr>
          <w:rFonts w:ascii="仿宋_GB2312" w:eastAsia="仿宋_GB2312" w:cs="仿宋_GB2312" w:hint="eastAsia"/>
          <w:sz w:val="32"/>
          <w:szCs w:val="32"/>
        </w:rPr>
        <w:t>国家、省政府</w:t>
      </w:r>
      <w:r>
        <w:rPr>
          <w:rFonts w:ascii="仿宋_GB2312" w:eastAsia="仿宋_GB2312" w:cs="仿宋_GB2312" w:hint="eastAsia"/>
          <w:sz w:val="32"/>
          <w:szCs w:val="32"/>
        </w:rPr>
        <w:t>、市政府</w:t>
      </w:r>
      <w:r w:rsidRPr="00E94466">
        <w:rPr>
          <w:rFonts w:ascii="仿宋_GB2312" w:eastAsia="仿宋_GB2312" w:cs="仿宋_GB2312" w:hint="eastAsia"/>
          <w:sz w:val="32"/>
          <w:szCs w:val="32"/>
        </w:rPr>
        <w:t>重大决策及政策部署以及政府工作报告、发展规划、改革任务或民生实事项目、政府决定事项</w:t>
      </w:r>
      <w:r>
        <w:rPr>
          <w:rFonts w:ascii="仿宋_GB2312" w:eastAsia="仿宋_GB2312" w:cs="仿宋_GB2312" w:hint="eastAsia"/>
          <w:sz w:val="32"/>
          <w:szCs w:val="32"/>
        </w:rPr>
        <w:t>进行公开</w:t>
      </w:r>
      <w:r w:rsidRPr="00E94466">
        <w:rPr>
          <w:rFonts w:ascii="仿宋_GB2312" w:eastAsia="仿宋_GB2312" w:cs="仿宋_GB2312" w:hint="eastAsia"/>
          <w:sz w:val="32"/>
          <w:szCs w:val="32"/>
        </w:rPr>
        <w:t>。</w:t>
      </w:r>
    </w:p>
    <w:p w:rsidR="00650B32" w:rsidRDefault="000F258B" w:rsidP="00E233C3">
      <w:pPr>
        <w:pStyle w:val="a6"/>
        <w:widowControl/>
        <w:jc w:val="center"/>
        <w:rPr>
          <w:rFonts w:ascii="仿宋_GB2312" w:eastAsia="仿宋_GB2312" w:cs="仿宋_GB2312"/>
          <w:sz w:val="32"/>
          <w:szCs w:val="32"/>
        </w:rPr>
      </w:pPr>
      <w:r>
        <w:rPr>
          <w:rFonts w:hint="eastAsia"/>
          <w:noProof/>
        </w:rPr>
        <w:drawing>
          <wp:inline distT="0" distB="0" distL="0" distR="0">
            <wp:extent cx="4678045" cy="1915160"/>
            <wp:effectExtent l="19050" t="19050" r="27305" b="27940"/>
            <wp:docPr id="38"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78045" cy="191516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图：政策执行过程公开</w:t>
      </w:r>
    </w:p>
    <w:p w:rsidR="00650B32" w:rsidRDefault="000F258B" w:rsidP="006126EE">
      <w:pPr>
        <w:pStyle w:val="a6"/>
        <w:widowControl/>
        <w:ind w:firstLine="645"/>
        <w:rPr>
          <w:rFonts w:ascii="仿宋_GB2312" w:eastAsia="仿宋_GB2312" w:cs="仿宋_GB2312"/>
          <w:sz w:val="32"/>
          <w:szCs w:val="32"/>
        </w:rPr>
      </w:pPr>
      <w:r>
        <w:rPr>
          <w:rFonts w:hint="eastAsia"/>
          <w:noProof/>
        </w:rPr>
        <w:drawing>
          <wp:inline distT="0" distB="0" distL="0" distR="0">
            <wp:extent cx="4658360" cy="1569085"/>
            <wp:effectExtent l="19050" t="19050" r="27940" b="12065"/>
            <wp:docPr id="39"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58360" cy="156908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图：政府工作报告及规划落实</w:t>
      </w:r>
    </w:p>
    <w:p w:rsidR="00650B32" w:rsidRDefault="000F258B" w:rsidP="006126EE">
      <w:pPr>
        <w:pStyle w:val="a6"/>
        <w:widowControl/>
        <w:ind w:firstLine="645"/>
        <w:rPr>
          <w:rFonts w:ascii="仿宋_GB2312" w:eastAsia="仿宋_GB2312" w:cs="仿宋_GB2312"/>
          <w:sz w:val="32"/>
          <w:szCs w:val="32"/>
        </w:rPr>
      </w:pPr>
      <w:r>
        <w:rPr>
          <w:rFonts w:hint="eastAsia"/>
          <w:noProof/>
        </w:rPr>
        <w:drawing>
          <wp:inline distT="0" distB="0" distL="0" distR="0">
            <wp:extent cx="4658360" cy="1636395"/>
            <wp:effectExtent l="19050" t="19050" r="27940" b="20955"/>
            <wp:docPr id="40"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58360" cy="163639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lastRenderedPageBreak/>
        <w:t>图：惠民实事落实</w:t>
      </w:r>
    </w:p>
    <w:p w:rsidR="00650B32" w:rsidRDefault="000F258B" w:rsidP="006126EE">
      <w:pPr>
        <w:pStyle w:val="a6"/>
        <w:widowControl/>
        <w:ind w:firstLine="645"/>
        <w:rPr>
          <w:rFonts w:ascii="仿宋_GB2312" w:eastAsia="仿宋_GB2312" w:cs="仿宋_GB2312"/>
          <w:sz w:val="32"/>
          <w:szCs w:val="32"/>
        </w:rPr>
      </w:pPr>
      <w:r>
        <w:rPr>
          <w:rFonts w:hint="eastAsia"/>
          <w:noProof/>
        </w:rPr>
        <w:drawing>
          <wp:inline distT="0" distB="0" distL="0" distR="0">
            <wp:extent cx="4678045" cy="1790065"/>
            <wp:effectExtent l="19050" t="19050" r="27305" b="19685"/>
            <wp:docPr id="41"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78045" cy="179006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图：市政府专项决策落实</w:t>
      </w:r>
    </w:p>
    <w:p w:rsidR="00650B32" w:rsidRDefault="000F258B" w:rsidP="006126EE">
      <w:pPr>
        <w:pStyle w:val="a6"/>
        <w:widowControl/>
        <w:ind w:firstLine="645"/>
        <w:rPr>
          <w:rFonts w:ascii="仿宋_GB2312" w:eastAsia="仿宋_GB2312" w:cs="仿宋_GB2312"/>
          <w:sz w:val="32"/>
          <w:szCs w:val="32"/>
        </w:rPr>
      </w:pPr>
      <w:r>
        <w:rPr>
          <w:rFonts w:hint="eastAsia"/>
          <w:noProof/>
        </w:rPr>
        <w:drawing>
          <wp:inline distT="0" distB="0" distL="0" distR="0">
            <wp:extent cx="4658360" cy="1328420"/>
            <wp:effectExtent l="19050" t="19050" r="27940" b="24130"/>
            <wp:docPr id="42"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58360" cy="132842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图：上级部署落实</w:t>
      </w:r>
    </w:p>
    <w:p w:rsidR="00650B32" w:rsidRPr="006126EE" w:rsidRDefault="000F258B" w:rsidP="00E233C3">
      <w:pPr>
        <w:pStyle w:val="a6"/>
        <w:widowControl/>
        <w:jc w:val="center"/>
        <w:rPr>
          <w:rFonts w:ascii="仿宋_GB2312" w:eastAsia="仿宋_GB2312" w:cs="仿宋_GB2312"/>
          <w:sz w:val="32"/>
          <w:szCs w:val="32"/>
        </w:rPr>
      </w:pPr>
      <w:r>
        <w:rPr>
          <w:rFonts w:hint="eastAsia"/>
          <w:noProof/>
        </w:rPr>
        <w:drawing>
          <wp:inline distT="0" distB="0" distL="0" distR="0">
            <wp:extent cx="4648835" cy="1800225"/>
            <wp:effectExtent l="19050" t="19050" r="18415" b="28575"/>
            <wp:docPr id="43"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48835" cy="180022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图：执行情况评估</w:t>
      </w:r>
    </w:p>
    <w:p w:rsidR="00650B32" w:rsidRDefault="00650B32" w:rsidP="006126EE">
      <w:pPr>
        <w:pStyle w:val="a6"/>
        <w:widowControl/>
        <w:ind w:firstLine="645"/>
      </w:pPr>
      <w:r>
        <w:rPr>
          <w:rFonts w:ascii="仿宋_GB2312" w:eastAsia="仿宋_GB2312"/>
          <w:color w:val="000000"/>
          <w:sz w:val="32"/>
          <w:szCs w:val="30"/>
        </w:rPr>
        <w:t>2.</w:t>
      </w:r>
      <w:r w:rsidRPr="00E93C4C">
        <w:t xml:space="preserve"> </w:t>
      </w:r>
      <w:r w:rsidRPr="00E93C4C">
        <w:rPr>
          <w:rFonts w:ascii="仿宋_GB2312" w:eastAsia="仿宋_GB2312" w:hint="eastAsia"/>
          <w:color w:val="000000"/>
          <w:sz w:val="32"/>
          <w:szCs w:val="30"/>
        </w:rPr>
        <w:t>审计结果</w:t>
      </w:r>
      <w:r>
        <w:rPr>
          <w:rFonts w:ascii="仿宋_GB2312" w:eastAsia="仿宋_GB2312" w:hint="eastAsia"/>
          <w:color w:val="000000"/>
          <w:sz w:val="32"/>
          <w:szCs w:val="30"/>
        </w:rPr>
        <w:t>公开</w:t>
      </w:r>
    </w:p>
    <w:p w:rsidR="00650B32" w:rsidRDefault="00650B32" w:rsidP="006126EE">
      <w:pPr>
        <w:pStyle w:val="a6"/>
        <w:widowControl/>
        <w:ind w:firstLine="645"/>
        <w:rPr>
          <w:rFonts w:ascii="仿宋_GB2312" w:eastAsia="仿宋_GB2312"/>
          <w:color w:val="000000"/>
          <w:sz w:val="32"/>
          <w:szCs w:val="30"/>
        </w:rPr>
      </w:pPr>
      <w:r w:rsidRPr="00E93C4C">
        <w:rPr>
          <w:rFonts w:ascii="仿宋_GB2312" w:eastAsia="仿宋_GB2312" w:hint="eastAsia"/>
          <w:color w:val="000000"/>
          <w:sz w:val="32"/>
          <w:szCs w:val="30"/>
        </w:rPr>
        <w:t>审计结果</w:t>
      </w:r>
      <w:r>
        <w:rPr>
          <w:rFonts w:ascii="仿宋_GB2312" w:eastAsia="仿宋_GB2312" w:hint="eastAsia"/>
          <w:color w:val="000000"/>
          <w:sz w:val="32"/>
          <w:szCs w:val="30"/>
        </w:rPr>
        <w:t>公开</w:t>
      </w:r>
      <w:r w:rsidRPr="00E93C4C">
        <w:rPr>
          <w:rFonts w:ascii="仿宋_GB2312" w:eastAsia="仿宋_GB2312" w:hint="eastAsia"/>
          <w:color w:val="000000"/>
          <w:sz w:val="32"/>
          <w:szCs w:val="30"/>
        </w:rPr>
        <w:t>主要是对本级预算执行审计报告和其他财政收支情况、专项审计报告以及审计发现问题的整改结果等公开。</w:t>
      </w:r>
    </w:p>
    <w:p w:rsidR="00650B32" w:rsidRDefault="000F258B" w:rsidP="006126EE">
      <w:pPr>
        <w:pStyle w:val="a6"/>
        <w:widowControl/>
        <w:ind w:firstLine="645"/>
        <w:rPr>
          <w:rFonts w:ascii="仿宋_GB2312" w:eastAsia="仿宋_GB2312"/>
          <w:color w:val="000000"/>
          <w:sz w:val="32"/>
          <w:szCs w:val="30"/>
        </w:rPr>
      </w:pPr>
      <w:r>
        <w:rPr>
          <w:rFonts w:hint="eastAsia"/>
          <w:noProof/>
        </w:rPr>
        <w:lastRenderedPageBreak/>
        <w:drawing>
          <wp:inline distT="0" distB="0" distL="0" distR="0">
            <wp:extent cx="4668520" cy="1549400"/>
            <wp:effectExtent l="19050" t="19050" r="17780" b="12700"/>
            <wp:docPr id="44"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68520" cy="154940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图：市级预算执行及财政收支审计报告</w:t>
      </w:r>
    </w:p>
    <w:p w:rsidR="00650B32" w:rsidRDefault="000F258B" w:rsidP="006126EE">
      <w:pPr>
        <w:pStyle w:val="a6"/>
        <w:widowControl/>
        <w:ind w:firstLine="645"/>
        <w:rPr>
          <w:rFonts w:ascii="仿宋_GB2312" w:eastAsia="仿宋_GB2312"/>
          <w:color w:val="000000"/>
          <w:sz w:val="32"/>
          <w:szCs w:val="30"/>
        </w:rPr>
      </w:pPr>
      <w:r>
        <w:rPr>
          <w:rFonts w:hint="eastAsia"/>
          <w:noProof/>
        </w:rPr>
        <w:drawing>
          <wp:inline distT="0" distB="0" distL="0" distR="0">
            <wp:extent cx="4668520" cy="1636395"/>
            <wp:effectExtent l="19050" t="19050" r="17780" b="20955"/>
            <wp:docPr id="45"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68520" cy="163639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图：专项审计报告</w:t>
      </w:r>
    </w:p>
    <w:p w:rsidR="00650B32" w:rsidRDefault="000F258B" w:rsidP="006126EE">
      <w:pPr>
        <w:pStyle w:val="a6"/>
        <w:widowControl/>
        <w:ind w:firstLine="645"/>
        <w:rPr>
          <w:rFonts w:ascii="仿宋_GB2312" w:eastAsia="仿宋_GB2312"/>
          <w:color w:val="000000"/>
          <w:sz w:val="32"/>
          <w:szCs w:val="30"/>
        </w:rPr>
      </w:pPr>
      <w:r>
        <w:rPr>
          <w:rFonts w:hint="eastAsia"/>
          <w:noProof/>
        </w:rPr>
        <w:drawing>
          <wp:inline distT="0" distB="0" distL="0" distR="0">
            <wp:extent cx="4600575" cy="2059940"/>
            <wp:effectExtent l="19050" t="19050" r="28575" b="16510"/>
            <wp:docPr id="46"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2"/>
                    <pic:cNvPicPr>
                      <a:picLocks noChangeAspect="1" noChangeArrowheads="1"/>
                    </pic:cNvPicPr>
                  </pic:nvPicPr>
                  <pic:blipFill>
                    <a:blip r:embed="rId68">
                      <a:extLst>
                        <a:ext uri="{28A0092B-C50C-407E-A947-70E740481C1C}">
                          <a14:useLocalDpi xmlns:a14="http://schemas.microsoft.com/office/drawing/2010/main" val="0"/>
                        </a:ext>
                      </a:extLst>
                    </a:blip>
                    <a:srcRect b="10713"/>
                    <a:stretch>
                      <a:fillRect/>
                    </a:stretch>
                  </pic:blipFill>
                  <pic:spPr bwMode="auto">
                    <a:xfrm>
                      <a:off x="0" y="0"/>
                      <a:ext cx="4600575" cy="205994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图：审计问题整改</w:t>
      </w:r>
    </w:p>
    <w:p w:rsidR="00650B32" w:rsidRDefault="00650B32" w:rsidP="006126EE">
      <w:pPr>
        <w:pStyle w:val="a6"/>
        <w:widowControl/>
        <w:ind w:firstLine="645"/>
        <w:rPr>
          <w:rFonts w:ascii="仿宋_GB2312" w:eastAsia="仿宋_GB2312"/>
          <w:color w:val="000000"/>
          <w:sz w:val="32"/>
          <w:szCs w:val="30"/>
        </w:rPr>
      </w:pPr>
    </w:p>
    <w:p w:rsidR="00650B32" w:rsidRDefault="00650B32" w:rsidP="006126EE">
      <w:pPr>
        <w:pStyle w:val="a6"/>
        <w:widowControl/>
        <w:ind w:firstLine="645"/>
        <w:rPr>
          <w:rFonts w:ascii="仿宋_GB2312" w:eastAsia="仿宋_GB2312"/>
          <w:color w:val="000000"/>
          <w:sz w:val="32"/>
          <w:szCs w:val="30"/>
        </w:rPr>
      </w:pPr>
    </w:p>
    <w:p w:rsidR="00650B32" w:rsidRDefault="00650B32" w:rsidP="006126EE">
      <w:pPr>
        <w:pStyle w:val="a6"/>
        <w:widowControl/>
        <w:ind w:firstLine="645"/>
        <w:rPr>
          <w:rFonts w:ascii="仿宋_GB2312" w:eastAsia="仿宋_GB2312"/>
          <w:color w:val="000000"/>
          <w:sz w:val="32"/>
          <w:szCs w:val="30"/>
        </w:rPr>
      </w:pPr>
    </w:p>
    <w:p w:rsidR="00650B32" w:rsidRDefault="00650B32" w:rsidP="006126EE">
      <w:pPr>
        <w:pStyle w:val="a6"/>
        <w:widowControl/>
        <w:ind w:firstLine="645"/>
        <w:rPr>
          <w:rFonts w:ascii="仿宋_GB2312" w:eastAsia="仿宋_GB2312"/>
          <w:color w:val="000000"/>
          <w:sz w:val="32"/>
          <w:szCs w:val="30"/>
        </w:rPr>
      </w:pPr>
    </w:p>
    <w:p w:rsidR="00650B32" w:rsidRPr="00557A35" w:rsidRDefault="00650B32" w:rsidP="00F7270F">
      <w:pPr>
        <w:pStyle w:val="1"/>
        <w:numPr>
          <w:ilvl w:val="0"/>
          <w:numId w:val="1"/>
        </w:numPr>
        <w:spacing w:before="0" w:after="0" w:line="240" w:lineRule="auto"/>
        <w:ind w:left="0" w:firstLineChars="200" w:firstLine="640"/>
        <w:rPr>
          <w:rFonts w:ascii="黑体" w:eastAsia="黑体" w:hAnsi="黑体" w:cs="黑体"/>
          <w:b w:val="0"/>
          <w:bCs w:val="0"/>
          <w:sz w:val="32"/>
          <w:szCs w:val="32"/>
        </w:rPr>
      </w:pPr>
      <w:r w:rsidRPr="00557A35">
        <w:rPr>
          <w:rFonts w:ascii="黑体" w:eastAsia="黑体" w:hAnsi="黑体" w:cs="黑体" w:hint="eastAsia"/>
          <w:b w:val="0"/>
          <w:bCs w:val="0"/>
          <w:sz w:val="32"/>
          <w:szCs w:val="32"/>
        </w:rPr>
        <w:lastRenderedPageBreak/>
        <w:t>重点领域政府信息公开情况</w:t>
      </w:r>
    </w:p>
    <w:p w:rsidR="00650B32" w:rsidRDefault="00650B32" w:rsidP="00F7270F">
      <w:pPr>
        <w:pStyle w:val="a6"/>
        <w:widowControl/>
        <w:ind w:firstLineChars="200" w:firstLine="640"/>
        <w:rPr>
          <w:rFonts w:ascii="仿宋_GB2312" w:eastAsia="仿宋_GB2312" w:hAnsi="?? Light" w:cs="仿宋_GB2312"/>
          <w:sz w:val="32"/>
          <w:szCs w:val="32"/>
        </w:rPr>
      </w:pPr>
      <w:r w:rsidRPr="00E3653A">
        <w:rPr>
          <w:rFonts w:ascii="仿宋_GB2312" w:eastAsia="仿宋_GB2312" w:hAnsi="?? Light" w:cs="仿宋_GB2312" w:hint="eastAsia"/>
          <w:sz w:val="32"/>
          <w:szCs w:val="32"/>
        </w:rPr>
        <w:t>按照省、市政府有关文件的部署和要求，重点公开了</w:t>
      </w:r>
      <w:r>
        <w:rPr>
          <w:rFonts w:ascii="仿宋_GB2312" w:eastAsia="仿宋_GB2312" w:hAnsi="?? Light" w:cs="仿宋_GB2312" w:hint="eastAsia"/>
          <w:sz w:val="32"/>
          <w:szCs w:val="32"/>
        </w:rPr>
        <w:t>“放管服”改革、财政信息、重大建设项目批准和实施领域、公共资源配置领域、社会公益事业建设领域、公共监管信息。</w:t>
      </w:r>
    </w:p>
    <w:p w:rsidR="00650B32" w:rsidRDefault="000F258B" w:rsidP="00A55E27">
      <w:pPr>
        <w:pStyle w:val="a6"/>
        <w:widowControl/>
        <w:jc w:val="center"/>
        <w:rPr>
          <w:rFonts w:ascii="仿宋_GB2312" w:eastAsia="仿宋_GB2312" w:hAnsi="?? Light" w:cs="仿宋_GB2312"/>
          <w:sz w:val="32"/>
          <w:szCs w:val="32"/>
        </w:rPr>
      </w:pPr>
      <w:r>
        <w:rPr>
          <w:rFonts w:hint="eastAsia"/>
          <w:noProof/>
        </w:rPr>
        <w:drawing>
          <wp:inline distT="0" distB="0" distL="0" distR="0">
            <wp:extent cx="4600575" cy="3291840"/>
            <wp:effectExtent l="19050" t="19050" r="28575" b="22860"/>
            <wp:docPr id="47"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00575" cy="329184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图：政府门户网站重点领域信息公开目录索引</w:t>
      </w:r>
    </w:p>
    <w:p w:rsidR="00650B32" w:rsidRPr="00E12253" w:rsidRDefault="00650B32" w:rsidP="00F7270F">
      <w:pPr>
        <w:pStyle w:val="3"/>
        <w:spacing w:before="0" w:after="0" w:line="240" w:lineRule="auto"/>
        <w:ind w:firstLineChars="200" w:firstLine="643"/>
        <w:rPr>
          <w:rFonts w:ascii="楷体_GB2312" w:eastAsia="楷体_GB2312" w:cs="Times New Roman"/>
        </w:rPr>
      </w:pPr>
      <w:r w:rsidRPr="00E12253">
        <w:rPr>
          <w:rFonts w:ascii="楷体_GB2312" w:eastAsia="楷体_GB2312" w:cs="仿宋_GB2312" w:hint="eastAsia"/>
        </w:rPr>
        <w:t>（一）</w:t>
      </w:r>
      <w:r>
        <w:rPr>
          <w:rFonts w:ascii="楷体_GB2312" w:eastAsia="楷体_GB2312" w:cs="仿宋_GB2312" w:hint="eastAsia"/>
        </w:rPr>
        <w:t>推进“放管服”改革</w:t>
      </w:r>
      <w:r w:rsidR="0089427D">
        <w:rPr>
          <w:rFonts w:ascii="楷体_GB2312" w:eastAsia="楷体_GB2312" w:cs="仿宋_GB2312" w:hint="eastAsia"/>
        </w:rPr>
        <w:t>信息</w:t>
      </w:r>
      <w:r w:rsidR="00415406" w:rsidRPr="00E12253">
        <w:rPr>
          <w:rFonts w:ascii="楷体_GB2312" w:eastAsia="楷体_GB2312" w:cs="仿宋_GB2312" w:hint="eastAsia"/>
        </w:rPr>
        <w:t>公开</w:t>
      </w:r>
    </w:p>
    <w:p w:rsidR="00650B32" w:rsidRDefault="00650B32" w:rsidP="00F7270F">
      <w:pPr>
        <w:pStyle w:val="4"/>
        <w:spacing w:before="0" w:after="0" w:line="240" w:lineRule="auto"/>
        <w:ind w:firstLineChars="200" w:firstLine="640"/>
        <w:rPr>
          <w:rFonts w:ascii="仿宋_GB2312" w:eastAsia="仿宋_GB2312" w:cs="仿宋_GB2312"/>
          <w:b w:val="0"/>
          <w:bCs w:val="0"/>
          <w:sz w:val="32"/>
          <w:szCs w:val="32"/>
        </w:rPr>
      </w:pPr>
      <w:r>
        <w:rPr>
          <w:rFonts w:ascii="仿宋_GB2312" w:eastAsia="仿宋_GB2312" w:cs="仿宋_GB2312"/>
          <w:b w:val="0"/>
          <w:bCs w:val="0"/>
          <w:sz w:val="32"/>
          <w:szCs w:val="32"/>
        </w:rPr>
        <w:t>1</w:t>
      </w:r>
      <w:r>
        <w:rPr>
          <w:rFonts w:ascii="仿宋_GB2312" w:eastAsia="仿宋_GB2312" w:cs="仿宋_GB2312" w:hint="eastAsia"/>
          <w:b w:val="0"/>
          <w:bCs w:val="0"/>
          <w:sz w:val="32"/>
          <w:szCs w:val="32"/>
        </w:rPr>
        <w:t>．权责清单</w:t>
      </w:r>
    </w:p>
    <w:p w:rsidR="00650B32" w:rsidRDefault="00650B32" w:rsidP="00542A94">
      <w:pPr>
        <w:ind w:firstLine="645"/>
        <w:rPr>
          <w:rFonts w:ascii="仿宋_GB2312" w:eastAsia="仿宋_GB2312" w:hAnsi="?? Light" w:cs="仿宋_GB2312"/>
          <w:sz w:val="32"/>
          <w:szCs w:val="32"/>
        </w:rPr>
      </w:pPr>
      <w:r>
        <w:rPr>
          <w:rFonts w:ascii="仿宋_GB2312" w:eastAsia="仿宋_GB2312" w:hAnsi="?? Light" w:cs="仿宋_GB2312" w:hint="eastAsia"/>
          <w:sz w:val="32"/>
          <w:szCs w:val="32"/>
        </w:rPr>
        <w:t>权责清单是对各级各部门行政权力清单和责任清单的公开情况，以及根据法律法规</w:t>
      </w:r>
      <w:proofErr w:type="gramStart"/>
      <w:r>
        <w:rPr>
          <w:rFonts w:ascii="仿宋_GB2312" w:eastAsia="仿宋_GB2312" w:hAnsi="?? Light" w:cs="仿宋_GB2312" w:hint="eastAsia"/>
          <w:sz w:val="32"/>
          <w:szCs w:val="32"/>
        </w:rPr>
        <w:t>立改废释</w:t>
      </w:r>
      <w:proofErr w:type="gramEnd"/>
      <w:r>
        <w:rPr>
          <w:rFonts w:ascii="仿宋_GB2312" w:eastAsia="仿宋_GB2312" w:hAnsi="?? Light" w:cs="仿宋_GB2312" w:hint="eastAsia"/>
          <w:sz w:val="32"/>
          <w:szCs w:val="32"/>
        </w:rPr>
        <w:t>公开、机构职能调整等。</w:t>
      </w:r>
    </w:p>
    <w:p w:rsidR="00650B32" w:rsidRPr="00591052" w:rsidRDefault="000F258B" w:rsidP="00542A94">
      <w:pPr>
        <w:jc w:val="center"/>
        <w:rPr>
          <w:rFonts w:ascii="仿宋_GB2312" w:eastAsia="仿宋_GB2312" w:hAnsi="?? Light" w:cs="仿宋_GB2312"/>
          <w:sz w:val="32"/>
          <w:szCs w:val="32"/>
        </w:rPr>
      </w:pPr>
      <w:r>
        <w:rPr>
          <w:rFonts w:hint="eastAsia"/>
          <w:noProof/>
        </w:rPr>
        <w:lastRenderedPageBreak/>
        <w:drawing>
          <wp:inline distT="0" distB="0" distL="0" distR="0">
            <wp:extent cx="4668520" cy="1732280"/>
            <wp:effectExtent l="19050" t="19050" r="17780" b="20320"/>
            <wp:docPr id="48"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68520" cy="1732280"/>
                    </a:xfrm>
                    <a:prstGeom prst="rect">
                      <a:avLst/>
                    </a:prstGeom>
                    <a:noFill/>
                    <a:ln w="9525" cmpd="sng">
                      <a:solidFill>
                        <a:srgbClr val="000000"/>
                      </a:solidFill>
                      <a:miter lim="800000"/>
                      <a:headEnd/>
                      <a:tailEnd/>
                    </a:ln>
                    <a:effectLst/>
                  </pic:spPr>
                </pic:pic>
              </a:graphicData>
            </a:graphic>
          </wp:inline>
        </w:drawing>
      </w:r>
    </w:p>
    <w:p w:rsidR="00650B32" w:rsidRPr="00A55E27" w:rsidRDefault="00650B32" w:rsidP="00F7270F">
      <w:pPr>
        <w:ind w:firstLineChars="200" w:firstLine="420"/>
        <w:jc w:val="center"/>
        <w:rPr>
          <w:color w:val="3D3D3D"/>
        </w:rPr>
      </w:pPr>
      <w:r>
        <w:rPr>
          <w:rFonts w:hint="eastAsia"/>
          <w:color w:val="3D3D3D"/>
        </w:rPr>
        <w:t>图：权力清单</w:t>
      </w:r>
      <w:r w:rsidR="00415406">
        <w:rPr>
          <w:rFonts w:hint="eastAsia"/>
          <w:color w:val="3D3D3D"/>
        </w:rPr>
        <w:t>责任清单</w:t>
      </w:r>
      <w:r w:rsidR="000F258B">
        <w:rPr>
          <w:rFonts w:hint="eastAsia"/>
          <w:noProof/>
        </w:rPr>
        <w:drawing>
          <wp:inline distT="0" distB="0" distL="0" distR="0">
            <wp:extent cx="4610735" cy="1780540"/>
            <wp:effectExtent l="19050" t="19050" r="18415" b="10160"/>
            <wp:docPr id="4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10735" cy="178054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图：职业资格事项清单</w:t>
      </w:r>
    </w:p>
    <w:p w:rsidR="00650B32" w:rsidRPr="00591052" w:rsidRDefault="000F258B" w:rsidP="009C5135">
      <w:pPr>
        <w:jc w:val="center"/>
        <w:rPr>
          <w:rFonts w:ascii="仿宋_GB2312" w:eastAsia="仿宋_GB2312" w:hAnsi="?? Light" w:cs="仿宋_GB2312"/>
          <w:sz w:val="32"/>
          <w:szCs w:val="32"/>
        </w:rPr>
      </w:pPr>
      <w:r>
        <w:rPr>
          <w:rFonts w:hint="eastAsia"/>
          <w:noProof/>
        </w:rPr>
        <w:drawing>
          <wp:inline distT="0" distB="0" distL="0" distR="0">
            <wp:extent cx="4610735" cy="2021205"/>
            <wp:effectExtent l="19050" t="19050" r="18415" b="17145"/>
            <wp:docPr id="5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10735" cy="202120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图：工商登记前置</w:t>
      </w:r>
      <w:r w:rsidRPr="00602618">
        <w:rPr>
          <w:color w:val="3D3D3D"/>
        </w:rPr>
        <w:t>/</w:t>
      </w:r>
      <w:r w:rsidRPr="00602618">
        <w:rPr>
          <w:rFonts w:hint="eastAsia"/>
          <w:color w:val="3D3D3D"/>
        </w:rPr>
        <w:t>后置审批事项目录</w:t>
      </w:r>
    </w:p>
    <w:p w:rsidR="00650B32" w:rsidRDefault="000F258B" w:rsidP="009C5135">
      <w:pPr>
        <w:jc w:val="center"/>
        <w:rPr>
          <w:rFonts w:ascii="仿宋_GB2312" w:eastAsia="仿宋_GB2312" w:hAnsi="?? Light" w:cs="仿宋_GB2312"/>
          <w:sz w:val="32"/>
          <w:szCs w:val="32"/>
        </w:rPr>
      </w:pPr>
      <w:r>
        <w:rPr>
          <w:rFonts w:hint="eastAsia"/>
          <w:noProof/>
        </w:rPr>
        <w:lastRenderedPageBreak/>
        <w:drawing>
          <wp:inline distT="0" distB="0" distL="0" distR="0">
            <wp:extent cx="4600575" cy="1742440"/>
            <wp:effectExtent l="19050" t="19050" r="28575" b="10160"/>
            <wp:docPr id="5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00575" cy="174244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图：清单动态调整</w:t>
      </w:r>
    </w:p>
    <w:p w:rsidR="00650B32" w:rsidRDefault="00650B32" w:rsidP="00F7270F">
      <w:pPr>
        <w:ind w:firstLineChars="200" w:firstLine="640"/>
        <w:jc w:val="left"/>
        <w:rPr>
          <w:rFonts w:ascii="仿宋_GB2312" w:eastAsia="仿宋_GB2312" w:hAnsi="?? Light" w:cs="仿宋_GB2312"/>
          <w:sz w:val="32"/>
          <w:szCs w:val="32"/>
        </w:rPr>
      </w:pPr>
      <w:r w:rsidRPr="007109FD">
        <w:rPr>
          <w:rFonts w:ascii="仿宋_GB2312" w:eastAsia="仿宋_GB2312" w:hAnsi="?? Light" w:cs="仿宋_GB2312"/>
          <w:sz w:val="32"/>
          <w:szCs w:val="32"/>
        </w:rPr>
        <w:t>2.</w:t>
      </w:r>
      <w:r>
        <w:rPr>
          <w:rFonts w:ascii="仿宋_GB2312" w:eastAsia="仿宋_GB2312" w:hAnsi="?? Light" w:cs="仿宋_GB2312" w:hint="eastAsia"/>
          <w:sz w:val="32"/>
          <w:szCs w:val="32"/>
        </w:rPr>
        <w:t>规范性文件清理</w:t>
      </w:r>
    </w:p>
    <w:p w:rsidR="00650B32" w:rsidRDefault="00650B32" w:rsidP="00F7270F">
      <w:pPr>
        <w:ind w:firstLineChars="200" w:firstLine="640"/>
        <w:jc w:val="left"/>
        <w:rPr>
          <w:rFonts w:ascii="仿宋_GB2312" w:eastAsia="仿宋_GB2312" w:hAnsi="?? Light" w:cs="仿宋_GB2312"/>
          <w:sz w:val="32"/>
          <w:szCs w:val="32"/>
        </w:rPr>
      </w:pPr>
      <w:r>
        <w:rPr>
          <w:rFonts w:ascii="仿宋_GB2312" w:eastAsia="仿宋_GB2312" w:hAnsi="?? Light" w:cs="仿宋_GB2312" w:hint="eastAsia"/>
          <w:sz w:val="32"/>
          <w:szCs w:val="32"/>
        </w:rPr>
        <w:t>规范性文件清理公开是对规范性文件清理结果、政策性文件废止、失效等标注情况的公开。</w:t>
      </w:r>
    </w:p>
    <w:p w:rsidR="00650B32" w:rsidRDefault="000F258B" w:rsidP="00E233C3">
      <w:pPr>
        <w:jc w:val="center"/>
        <w:rPr>
          <w:rFonts w:ascii="仿宋_GB2312" w:eastAsia="仿宋_GB2312" w:hAnsi="?? Light" w:cs="仿宋_GB2312"/>
          <w:sz w:val="32"/>
          <w:szCs w:val="32"/>
        </w:rPr>
      </w:pPr>
      <w:r>
        <w:rPr>
          <w:rFonts w:hint="eastAsia"/>
          <w:noProof/>
        </w:rPr>
        <w:drawing>
          <wp:inline distT="0" distB="0" distL="0" distR="0">
            <wp:extent cx="4658360" cy="1626870"/>
            <wp:effectExtent l="19050" t="19050" r="27940" b="11430"/>
            <wp:docPr id="52"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58360" cy="162687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图：市级清理</w:t>
      </w:r>
    </w:p>
    <w:p w:rsidR="00650B32" w:rsidRDefault="00650B32" w:rsidP="00F7270F">
      <w:pPr>
        <w:ind w:firstLineChars="200" w:firstLine="640"/>
        <w:jc w:val="left"/>
        <w:rPr>
          <w:rFonts w:ascii="仿宋_GB2312" w:eastAsia="仿宋_GB2312" w:hAnsi="?? Light" w:cs="仿宋_GB2312"/>
          <w:sz w:val="32"/>
          <w:szCs w:val="32"/>
        </w:rPr>
      </w:pPr>
      <w:r>
        <w:rPr>
          <w:rFonts w:ascii="仿宋_GB2312" w:eastAsia="仿宋_GB2312" w:hAnsi="?? Light" w:cs="仿宋_GB2312"/>
          <w:sz w:val="32"/>
          <w:szCs w:val="32"/>
        </w:rPr>
        <w:t>3.</w:t>
      </w:r>
      <w:r>
        <w:rPr>
          <w:rFonts w:ascii="仿宋_GB2312" w:eastAsia="仿宋_GB2312" w:hAnsi="?? Light" w:cs="仿宋_GB2312" w:hint="eastAsia"/>
          <w:sz w:val="32"/>
          <w:szCs w:val="32"/>
        </w:rPr>
        <w:t>“双随机、</w:t>
      </w:r>
      <w:proofErr w:type="gramStart"/>
      <w:r>
        <w:rPr>
          <w:rFonts w:ascii="仿宋_GB2312" w:eastAsia="仿宋_GB2312" w:hAnsi="?? Light" w:cs="仿宋_GB2312" w:hint="eastAsia"/>
          <w:sz w:val="32"/>
          <w:szCs w:val="32"/>
        </w:rPr>
        <w:t>一</w:t>
      </w:r>
      <w:proofErr w:type="gramEnd"/>
      <w:r>
        <w:rPr>
          <w:rFonts w:ascii="仿宋_GB2312" w:eastAsia="仿宋_GB2312" w:hAnsi="?? Light" w:cs="仿宋_GB2312" w:hint="eastAsia"/>
          <w:sz w:val="32"/>
          <w:szCs w:val="32"/>
        </w:rPr>
        <w:t>公开”</w:t>
      </w:r>
    </w:p>
    <w:p w:rsidR="00650B32" w:rsidRDefault="00650B32" w:rsidP="00F7270F">
      <w:pPr>
        <w:ind w:firstLineChars="200" w:firstLine="640"/>
        <w:jc w:val="left"/>
        <w:rPr>
          <w:rFonts w:ascii="仿宋_GB2312" w:eastAsia="仿宋_GB2312" w:hAnsi="?? Light" w:cs="仿宋_GB2312"/>
          <w:sz w:val="32"/>
          <w:szCs w:val="32"/>
        </w:rPr>
      </w:pPr>
      <w:r>
        <w:rPr>
          <w:rFonts w:ascii="仿宋_GB2312" w:eastAsia="仿宋_GB2312" w:hAnsi="?? Light" w:cs="仿宋_GB2312" w:hint="eastAsia"/>
          <w:sz w:val="32"/>
          <w:szCs w:val="32"/>
        </w:rPr>
        <w:t>“双随机、</w:t>
      </w:r>
      <w:proofErr w:type="gramStart"/>
      <w:r>
        <w:rPr>
          <w:rFonts w:ascii="仿宋_GB2312" w:eastAsia="仿宋_GB2312" w:hAnsi="?? Light" w:cs="仿宋_GB2312" w:hint="eastAsia"/>
          <w:sz w:val="32"/>
          <w:szCs w:val="32"/>
        </w:rPr>
        <w:t>一</w:t>
      </w:r>
      <w:proofErr w:type="gramEnd"/>
      <w:r>
        <w:rPr>
          <w:rFonts w:ascii="仿宋_GB2312" w:eastAsia="仿宋_GB2312" w:hAnsi="?? Light" w:cs="仿宋_GB2312" w:hint="eastAsia"/>
          <w:sz w:val="32"/>
          <w:szCs w:val="32"/>
        </w:rPr>
        <w:t>公开”是对随机抽查事项清单、抽查情况、查处结果进行公开。</w:t>
      </w:r>
    </w:p>
    <w:p w:rsidR="00650B32" w:rsidRDefault="000F258B" w:rsidP="00E233C3">
      <w:pPr>
        <w:jc w:val="center"/>
        <w:rPr>
          <w:rFonts w:ascii="仿宋_GB2312" w:eastAsia="仿宋_GB2312" w:hAnsi="?? Light" w:cs="仿宋_GB2312"/>
          <w:sz w:val="32"/>
          <w:szCs w:val="32"/>
        </w:rPr>
      </w:pPr>
      <w:r>
        <w:rPr>
          <w:rFonts w:hint="eastAsia"/>
          <w:noProof/>
        </w:rPr>
        <w:lastRenderedPageBreak/>
        <w:drawing>
          <wp:inline distT="0" distB="0" distL="0" distR="0">
            <wp:extent cx="4610735" cy="2954655"/>
            <wp:effectExtent l="19050" t="19050" r="18415" b="17145"/>
            <wp:docPr id="53"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10735" cy="295465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图：枣庄市随机抽查事项清单</w:t>
      </w:r>
    </w:p>
    <w:p w:rsidR="00650B32" w:rsidRDefault="000F258B" w:rsidP="00E233C3">
      <w:pPr>
        <w:jc w:val="center"/>
        <w:rPr>
          <w:rFonts w:ascii="仿宋_GB2312" w:eastAsia="仿宋_GB2312" w:hAnsi="?? Light" w:cs="仿宋_GB2312"/>
          <w:sz w:val="32"/>
          <w:szCs w:val="32"/>
        </w:rPr>
      </w:pPr>
      <w:r>
        <w:rPr>
          <w:rFonts w:hint="eastAsia"/>
          <w:noProof/>
        </w:rPr>
        <w:drawing>
          <wp:inline distT="0" distB="0" distL="0" distR="0">
            <wp:extent cx="4658360" cy="2627630"/>
            <wp:effectExtent l="19050" t="19050" r="27940" b="20320"/>
            <wp:docPr id="54"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58360" cy="262763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图：抽查及查处结果</w:t>
      </w:r>
    </w:p>
    <w:p w:rsidR="00650B32" w:rsidRDefault="000F258B" w:rsidP="00E233C3">
      <w:pPr>
        <w:jc w:val="center"/>
        <w:rPr>
          <w:rFonts w:ascii="仿宋_GB2312" w:eastAsia="仿宋_GB2312" w:hAnsi="?? Light" w:cs="仿宋_GB2312"/>
          <w:sz w:val="32"/>
          <w:szCs w:val="32"/>
        </w:rPr>
      </w:pPr>
      <w:r>
        <w:rPr>
          <w:rFonts w:hint="eastAsia"/>
          <w:noProof/>
        </w:rPr>
        <w:lastRenderedPageBreak/>
        <w:drawing>
          <wp:inline distT="0" distB="0" distL="0" distR="0">
            <wp:extent cx="4658360" cy="2502535"/>
            <wp:effectExtent l="19050" t="19050" r="27940" b="12065"/>
            <wp:docPr id="55"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58360" cy="250253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图：违法违规查处</w:t>
      </w:r>
    </w:p>
    <w:p w:rsidR="00650B32" w:rsidRDefault="00650B32" w:rsidP="00F7270F">
      <w:pPr>
        <w:ind w:firstLineChars="200" w:firstLine="640"/>
        <w:jc w:val="left"/>
        <w:rPr>
          <w:rFonts w:ascii="仿宋_GB2312" w:eastAsia="仿宋_GB2312" w:hAnsi="?? Light" w:cs="仿宋_GB2312"/>
          <w:sz w:val="32"/>
          <w:szCs w:val="32"/>
        </w:rPr>
      </w:pPr>
      <w:r>
        <w:rPr>
          <w:rFonts w:ascii="仿宋_GB2312" w:eastAsia="仿宋_GB2312" w:hAnsi="?? Light" w:cs="仿宋_GB2312"/>
          <w:sz w:val="32"/>
          <w:szCs w:val="32"/>
        </w:rPr>
        <w:t>4.</w:t>
      </w:r>
      <w:r>
        <w:rPr>
          <w:rFonts w:ascii="仿宋_GB2312" w:eastAsia="仿宋_GB2312" w:hAnsi="?? Light" w:cs="仿宋_GB2312" w:hint="eastAsia"/>
          <w:sz w:val="32"/>
          <w:szCs w:val="32"/>
        </w:rPr>
        <w:t>信用信息“双公示”</w:t>
      </w:r>
    </w:p>
    <w:p w:rsidR="00650B32" w:rsidRDefault="00650B32" w:rsidP="00F7270F">
      <w:pPr>
        <w:ind w:firstLineChars="200" w:firstLine="640"/>
        <w:jc w:val="left"/>
        <w:rPr>
          <w:rFonts w:ascii="仿宋_GB2312" w:eastAsia="仿宋_GB2312" w:hAnsi="?? Light" w:cs="仿宋_GB2312"/>
          <w:sz w:val="32"/>
          <w:szCs w:val="32"/>
        </w:rPr>
      </w:pPr>
      <w:r>
        <w:rPr>
          <w:rFonts w:ascii="仿宋_GB2312" w:eastAsia="仿宋_GB2312" w:hAnsi="?? Light" w:cs="仿宋_GB2312" w:hint="eastAsia"/>
          <w:sz w:val="32"/>
          <w:szCs w:val="32"/>
        </w:rPr>
        <w:t>信用信息“双公示”公开是对“双公示”目录和行政许可、行政处罚信息的公开。</w:t>
      </w:r>
    </w:p>
    <w:p w:rsidR="00650B32" w:rsidRDefault="000F258B" w:rsidP="00E233C3">
      <w:pPr>
        <w:jc w:val="center"/>
        <w:rPr>
          <w:rFonts w:ascii="仿宋_GB2312" w:eastAsia="仿宋_GB2312" w:hAnsi="?? Light" w:cs="仿宋_GB2312"/>
          <w:sz w:val="32"/>
          <w:szCs w:val="32"/>
        </w:rPr>
      </w:pPr>
      <w:r>
        <w:rPr>
          <w:rFonts w:hint="eastAsia"/>
          <w:noProof/>
        </w:rPr>
        <w:drawing>
          <wp:inline distT="0" distB="0" distL="0" distR="0">
            <wp:extent cx="4678045" cy="2050415"/>
            <wp:effectExtent l="19050" t="19050" r="27305" b="26035"/>
            <wp:docPr id="56"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678045" cy="2050415"/>
                    </a:xfrm>
                    <a:prstGeom prst="rect">
                      <a:avLst/>
                    </a:prstGeom>
                    <a:noFill/>
                    <a:ln w="9525" cmpd="sng">
                      <a:solidFill>
                        <a:srgbClr val="000000"/>
                      </a:solidFill>
                      <a:miter lim="800000"/>
                      <a:headEnd/>
                      <a:tailEnd/>
                    </a:ln>
                    <a:effectLst/>
                  </pic:spPr>
                </pic:pic>
              </a:graphicData>
            </a:graphic>
          </wp:inline>
        </w:drawing>
      </w:r>
    </w:p>
    <w:p w:rsidR="00650B32" w:rsidRDefault="00650B32" w:rsidP="00F7270F">
      <w:pPr>
        <w:ind w:firstLineChars="200" w:firstLine="420"/>
        <w:jc w:val="center"/>
        <w:rPr>
          <w:rFonts w:ascii="仿宋_GB2312" w:eastAsia="仿宋_GB2312" w:hAnsi="?? Light" w:cs="仿宋_GB2312"/>
          <w:sz w:val="32"/>
          <w:szCs w:val="32"/>
        </w:rPr>
      </w:pPr>
      <w:r w:rsidRPr="00602618">
        <w:rPr>
          <w:rFonts w:hint="eastAsia"/>
          <w:color w:val="3D3D3D"/>
        </w:rPr>
        <w:t>图：枣庄“双公示”专栏</w:t>
      </w:r>
      <w:r w:rsidR="000F258B">
        <w:rPr>
          <w:rFonts w:hint="eastAsia"/>
          <w:noProof/>
        </w:rPr>
        <w:lastRenderedPageBreak/>
        <w:drawing>
          <wp:inline distT="0" distB="0" distL="0" distR="0">
            <wp:extent cx="4581525" cy="1944370"/>
            <wp:effectExtent l="19050" t="19050" r="28575" b="17780"/>
            <wp:docPr id="57"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581525" cy="194437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图：枣庄“双公示”目录</w:t>
      </w:r>
    </w:p>
    <w:p w:rsidR="00650B32" w:rsidRDefault="000F258B" w:rsidP="00E233C3">
      <w:pPr>
        <w:jc w:val="center"/>
        <w:rPr>
          <w:rFonts w:ascii="仿宋_GB2312" w:eastAsia="仿宋_GB2312" w:hAnsi="?? Light" w:cs="仿宋_GB2312"/>
          <w:sz w:val="32"/>
          <w:szCs w:val="32"/>
        </w:rPr>
      </w:pPr>
      <w:r>
        <w:rPr>
          <w:rFonts w:hint="eastAsia"/>
          <w:noProof/>
        </w:rPr>
        <w:drawing>
          <wp:inline distT="0" distB="0" distL="0" distR="0">
            <wp:extent cx="4668520" cy="1722755"/>
            <wp:effectExtent l="19050" t="19050" r="17780" b="10795"/>
            <wp:docPr id="58"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68520" cy="172275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图：行政许可行政处罚信息</w:t>
      </w:r>
    </w:p>
    <w:p w:rsidR="00650B32" w:rsidRDefault="000F258B" w:rsidP="00E233C3">
      <w:pPr>
        <w:jc w:val="center"/>
        <w:rPr>
          <w:rFonts w:ascii="仿宋_GB2312" w:eastAsia="仿宋_GB2312" w:hAnsi="?? Light" w:cs="仿宋_GB2312"/>
          <w:sz w:val="32"/>
          <w:szCs w:val="32"/>
        </w:rPr>
      </w:pPr>
      <w:r>
        <w:rPr>
          <w:rFonts w:hint="eastAsia"/>
          <w:noProof/>
        </w:rPr>
        <w:drawing>
          <wp:inline distT="0" distB="0" distL="0" distR="0">
            <wp:extent cx="4658360" cy="1800225"/>
            <wp:effectExtent l="19050" t="19050" r="27940" b="28575"/>
            <wp:docPr id="5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58360" cy="180022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图：企业信用信息</w:t>
      </w:r>
    </w:p>
    <w:p w:rsidR="00650B32" w:rsidRDefault="00650B32" w:rsidP="00F7270F">
      <w:pPr>
        <w:ind w:firstLineChars="200" w:firstLine="640"/>
        <w:jc w:val="left"/>
        <w:rPr>
          <w:rFonts w:ascii="仿宋_GB2312" w:eastAsia="仿宋_GB2312" w:hAnsi="?? Light" w:cs="仿宋_GB2312"/>
          <w:sz w:val="32"/>
          <w:szCs w:val="32"/>
        </w:rPr>
      </w:pPr>
      <w:r>
        <w:rPr>
          <w:rFonts w:ascii="仿宋_GB2312" w:eastAsia="仿宋_GB2312" w:hAnsi="?? Light" w:cs="仿宋_GB2312"/>
          <w:sz w:val="32"/>
          <w:szCs w:val="32"/>
        </w:rPr>
        <w:t>5.</w:t>
      </w:r>
      <w:r>
        <w:rPr>
          <w:rFonts w:ascii="仿宋_GB2312" w:eastAsia="仿宋_GB2312" w:hAnsi="?? Light" w:cs="仿宋_GB2312" w:hint="eastAsia"/>
          <w:sz w:val="32"/>
          <w:szCs w:val="32"/>
        </w:rPr>
        <w:t>减税降费</w:t>
      </w:r>
    </w:p>
    <w:p w:rsidR="00650B32" w:rsidRDefault="00650B32" w:rsidP="00F7270F">
      <w:pPr>
        <w:ind w:firstLineChars="200" w:firstLine="640"/>
        <w:jc w:val="left"/>
        <w:rPr>
          <w:rFonts w:ascii="仿宋_GB2312" w:eastAsia="仿宋_GB2312" w:hAnsi="?? Light" w:cs="仿宋_GB2312"/>
          <w:sz w:val="32"/>
          <w:szCs w:val="32"/>
        </w:rPr>
      </w:pPr>
      <w:r>
        <w:rPr>
          <w:rFonts w:ascii="仿宋_GB2312" w:eastAsia="仿宋_GB2312" w:hAnsi="?? Light" w:cs="仿宋_GB2312" w:hint="eastAsia"/>
          <w:sz w:val="32"/>
          <w:szCs w:val="32"/>
        </w:rPr>
        <w:t>减税降费是对行政事业性收费目录、政府定价或指导</w:t>
      </w:r>
      <w:proofErr w:type="gramStart"/>
      <w:r>
        <w:rPr>
          <w:rFonts w:ascii="仿宋_GB2312" w:eastAsia="仿宋_GB2312" w:hAnsi="?? Light" w:cs="仿宋_GB2312" w:hint="eastAsia"/>
          <w:sz w:val="32"/>
          <w:szCs w:val="32"/>
        </w:rPr>
        <w:t>价经营</w:t>
      </w:r>
      <w:proofErr w:type="gramEnd"/>
      <w:r>
        <w:rPr>
          <w:rFonts w:ascii="仿宋_GB2312" w:eastAsia="仿宋_GB2312" w:hAnsi="?? Light" w:cs="仿宋_GB2312" w:hint="eastAsia"/>
          <w:sz w:val="32"/>
          <w:szCs w:val="32"/>
        </w:rPr>
        <w:t>服务性收费清单和政府性基金目录进行公开。</w:t>
      </w:r>
    </w:p>
    <w:p w:rsidR="00650B32" w:rsidRDefault="000F258B" w:rsidP="00E233C3">
      <w:pPr>
        <w:jc w:val="center"/>
        <w:rPr>
          <w:rFonts w:ascii="仿宋_GB2312" w:eastAsia="仿宋_GB2312" w:hAnsi="?? Light" w:cs="仿宋_GB2312"/>
          <w:sz w:val="32"/>
          <w:szCs w:val="32"/>
        </w:rPr>
      </w:pPr>
      <w:r>
        <w:rPr>
          <w:rFonts w:hint="eastAsia"/>
          <w:noProof/>
        </w:rPr>
        <w:lastRenderedPageBreak/>
        <w:drawing>
          <wp:inline distT="0" distB="0" distL="0" distR="0">
            <wp:extent cx="4678045" cy="1838325"/>
            <wp:effectExtent l="19050" t="19050" r="27305" b="28575"/>
            <wp:docPr id="6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78045" cy="183832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图：行政事业收费目录</w:t>
      </w:r>
    </w:p>
    <w:p w:rsidR="00650B32" w:rsidRDefault="000F258B" w:rsidP="00E233C3">
      <w:pPr>
        <w:jc w:val="center"/>
        <w:rPr>
          <w:rFonts w:ascii="仿宋_GB2312" w:eastAsia="仿宋_GB2312" w:hAnsi="?? Light" w:cs="仿宋_GB2312"/>
          <w:sz w:val="32"/>
          <w:szCs w:val="32"/>
        </w:rPr>
      </w:pPr>
      <w:r>
        <w:rPr>
          <w:rFonts w:hint="eastAsia"/>
          <w:noProof/>
        </w:rPr>
        <w:drawing>
          <wp:inline distT="0" distB="0" distL="0" distR="0">
            <wp:extent cx="4620260" cy="1761490"/>
            <wp:effectExtent l="19050" t="19050" r="27940" b="10160"/>
            <wp:docPr id="6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20260" cy="176149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图：涉</w:t>
      </w:r>
      <w:proofErr w:type="gramStart"/>
      <w:r w:rsidRPr="00602618">
        <w:rPr>
          <w:rFonts w:hint="eastAsia"/>
          <w:color w:val="3D3D3D"/>
        </w:rPr>
        <w:t>企行政</w:t>
      </w:r>
      <w:proofErr w:type="gramEnd"/>
      <w:r w:rsidRPr="00602618">
        <w:rPr>
          <w:rFonts w:hint="eastAsia"/>
          <w:color w:val="3D3D3D"/>
        </w:rPr>
        <w:t>事业性收费目录</w:t>
      </w:r>
    </w:p>
    <w:p w:rsidR="00650B32" w:rsidRDefault="000F258B" w:rsidP="00E233C3">
      <w:pPr>
        <w:jc w:val="center"/>
        <w:rPr>
          <w:rFonts w:ascii="仿宋_GB2312" w:eastAsia="仿宋_GB2312" w:hAnsi="?? Light" w:cs="仿宋_GB2312"/>
          <w:sz w:val="32"/>
          <w:szCs w:val="32"/>
        </w:rPr>
      </w:pPr>
      <w:r>
        <w:rPr>
          <w:rFonts w:hint="eastAsia"/>
          <w:noProof/>
        </w:rPr>
        <w:drawing>
          <wp:inline distT="0" distB="0" distL="0" distR="0">
            <wp:extent cx="4668520" cy="1376680"/>
            <wp:effectExtent l="19050" t="19050" r="17780" b="13970"/>
            <wp:docPr id="6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68520" cy="137668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图：政府定价或指导</w:t>
      </w:r>
      <w:proofErr w:type="gramStart"/>
      <w:r w:rsidRPr="00602618">
        <w:rPr>
          <w:rFonts w:hint="eastAsia"/>
          <w:color w:val="3D3D3D"/>
        </w:rPr>
        <w:t>价经营</w:t>
      </w:r>
      <w:proofErr w:type="gramEnd"/>
      <w:r w:rsidRPr="00602618">
        <w:rPr>
          <w:rFonts w:hint="eastAsia"/>
          <w:color w:val="3D3D3D"/>
        </w:rPr>
        <w:t>服务性收费清单</w:t>
      </w:r>
    </w:p>
    <w:p w:rsidR="00650B32" w:rsidRDefault="000F258B" w:rsidP="00602618">
      <w:pPr>
        <w:jc w:val="center"/>
        <w:rPr>
          <w:rFonts w:ascii="仿宋_GB2312" w:eastAsia="仿宋_GB2312" w:hAnsi="?? Light" w:cs="仿宋_GB2312"/>
          <w:sz w:val="32"/>
          <w:szCs w:val="32"/>
        </w:rPr>
      </w:pPr>
      <w:r>
        <w:rPr>
          <w:rFonts w:hint="eastAsia"/>
          <w:noProof/>
        </w:rPr>
        <w:drawing>
          <wp:inline distT="0" distB="0" distL="0" distR="0">
            <wp:extent cx="4648835" cy="1520825"/>
            <wp:effectExtent l="19050" t="19050" r="18415" b="22225"/>
            <wp:docPr id="6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48835" cy="152082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图：政府性基金目录</w:t>
      </w:r>
    </w:p>
    <w:p w:rsidR="00650B32" w:rsidRDefault="00650B32" w:rsidP="00F7270F">
      <w:pPr>
        <w:ind w:firstLineChars="200" w:firstLine="640"/>
        <w:jc w:val="left"/>
        <w:rPr>
          <w:rFonts w:ascii="仿宋_GB2312" w:eastAsia="仿宋_GB2312" w:hAnsi="?? Light" w:cs="仿宋_GB2312"/>
          <w:sz w:val="32"/>
          <w:szCs w:val="32"/>
        </w:rPr>
      </w:pPr>
      <w:r>
        <w:rPr>
          <w:rFonts w:ascii="仿宋_GB2312" w:eastAsia="仿宋_GB2312" w:hAnsi="?? Light" w:cs="仿宋_GB2312"/>
          <w:sz w:val="32"/>
          <w:szCs w:val="32"/>
        </w:rPr>
        <w:lastRenderedPageBreak/>
        <w:t>6.</w:t>
      </w:r>
      <w:r>
        <w:rPr>
          <w:rFonts w:ascii="仿宋_GB2312" w:eastAsia="仿宋_GB2312" w:hAnsi="?? Light" w:cs="仿宋_GB2312" w:hint="eastAsia"/>
          <w:sz w:val="32"/>
          <w:szCs w:val="32"/>
        </w:rPr>
        <w:t>政务服务</w:t>
      </w:r>
    </w:p>
    <w:p w:rsidR="00650B32" w:rsidRDefault="00650B32" w:rsidP="00F7270F">
      <w:pPr>
        <w:ind w:firstLineChars="200" w:firstLine="640"/>
        <w:jc w:val="left"/>
        <w:rPr>
          <w:rFonts w:ascii="仿宋_GB2312" w:eastAsia="仿宋_GB2312" w:hAnsi="?? Light" w:cs="仿宋_GB2312"/>
          <w:sz w:val="32"/>
          <w:szCs w:val="32"/>
        </w:rPr>
      </w:pPr>
      <w:r>
        <w:rPr>
          <w:rFonts w:ascii="仿宋_GB2312" w:eastAsia="仿宋_GB2312" w:hAnsi="?? Light" w:cs="仿宋_GB2312" w:hint="eastAsia"/>
          <w:sz w:val="32"/>
          <w:szCs w:val="32"/>
        </w:rPr>
        <w:t>政务服务公开是指对</w:t>
      </w:r>
      <w:r w:rsidR="00417FF7">
        <w:rPr>
          <w:rFonts w:ascii="仿宋_GB2312" w:eastAsia="仿宋_GB2312" w:hAnsi="?? Light" w:cs="仿宋_GB2312" w:hint="eastAsia"/>
          <w:sz w:val="32"/>
          <w:szCs w:val="32"/>
        </w:rPr>
        <w:t>政务服务事项清单、办事指南</w:t>
      </w:r>
      <w:r>
        <w:rPr>
          <w:rFonts w:ascii="仿宋_GB2312" w:eastAsia="仿宋_GB2312" w:hAnsi="?? Light" w:cs="仿宋_GB2312" w:hint="eastAsia"/>
          <w:sz w:val="32"/>
          <w:szCs w:val="32"/>
        </w:rPr>
        <w:t>以及办理结果公示情况进行公开。</w:t>
      </w:r>
    </w:p>
    <w:p w:rsidR="00650B32" w:rsidRDefault="000F258B" w:rsidP="00F7270F">
      <w:pPr>
        <w:ind w:firstLineChars="200" w:firstLine="420"/>
        <w:jc w:val="left"/>
        <w:rPr>
          <w:rFonts w:ascii="仿宋_GB2312" w:eastAsia="仿宋_GB2312" w:hAnsi="?? Light" w:cs="仿宋_GB2312"/>
          <w:sz w:val="32"/>
          <w:szCs w:val="32"/>
        </w:rPr>
      </w:pPr>
      <w:r>
        <w:rPr>
          <w:rFonts w:hint="eastAsia"/>
          <w:noProof/>
        </w:rPr>
        <w:drawing>
          <wp:inline distT="0" distB="0" distL="0" distR="0">
            <wp:extent cx="4591050" cy="1674495"/>
            <wp:effectExtent l="19050" t="19050" r="19050" b="20955"/>
            <wp:docPr id="6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591050" cy="1674495"/>
                    </a:xfrm>
                    <a:prstGeom prst="rect">
                      <a:avLst/>
                    </a:prstGeom>
                    <a:noFill/>
                    <a:ln w="9525" cmpd="sng">
                      <a:solidFill>
                        <a:srgbClr val="000000"/>
                      </a:solidFill>
                      <a:miter lim="800000"/>
                      <a:headEnd/>
                      <a:tailEnd/>
                    </a:ln>
                    <a:effectLst/>
                  </pic:spPr>
                </pic:pic>
              </a:graphicData>
            </a:graphic>
          </wp:inline>
        </w:drawing>
      </w:r>
    </w:p>
    <w:p w:rsidR="00650B32" w:rsidRDefault="00650B32" w:rsidP="00F7270F">
      <w:pPr>
        <w:ind w:firstLineChars="200" w:firstLine="420"/>
        <w:jc w:val="center"/>
        <w:rPr>
          <w:rFonts w:ascii="仿宋_GB2312" w:eastAsia="仿宋_GB2312" w:hAnsi="?? Light" w:cs="仿宋_GB2312"/>
          <w:sz w:val="32"/>
          <w:szCs w:val="32"/>
        </w:rPr>
      </w:pPr>
      <w:r w:rsidRPr="00602618">
        <w:rPr>
          <w:rFonts w:hint="eastAsia"/>
          <w:color w:val="3D3D3D"/>
        </w:rPr>
        <w:t>图：政务服务网入口（枣庄市）</w:t>
      </w:r>
    </w:p>
    <w:p w:rsidR="00650B32" w:rsidRDefault="000F258B" w:rsidP="00F7270F">
      <w:pPr>
        <w:ind w:firstLineChars="200" w:firstLine="420"/>
        <w:jc w:val="left"/>
        <w:rPr>
          <w:rFonts w:ascii="仿宋_GB2312" w:eastAsia="仿宋_GB2312" w:hAnsi="?? Light" w:cs="仿宋_GB2312"/>
          <w:sz w:val="32"/>
          <w:szCs w:val="32"/>
        </w:rPr>
      </w:pPr>
      <w:r>
        <w:rPr>
          <w:rFonts w:hint="eastAsia"/>
          <w:noProof/>
        </w:rPr>
        <w:drawing>
          <wp:inline distT="0" distB="0" distL="0" distR="0">
            <wp:extent cx="4610735" cy="2213610"/>
            <wp:effectExtent l="19050" t="19050" r="18415" b="15240"/>
            <wp:docPr id="6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610735" cy="221361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图：服务事项清单</w:t>
      </w:r>
    </w:p>
    <w:p w:rsidR="00650B32" w:rsidRDefault="000F258B" w:rsidP="00F7270F">
      <w:pPr>
        <w:ind w:firstLineChars="200" w:firstLine="420"/>
        <w:jc w:val="left"/>
        <w:rPr>
          <w:rFonts w:ascii="仿宋_GB2312" w:eastAsia="仿宋_GB2312" w:hAnsi="?? Light" w:cs="仿宋_GB2312"/>
          <w:sz w:val="32"/>
          <w:szCs w:val="32"/>
        </w:rPr>
      </w:pPr>
      <w:r>
        <w:rPr>
          <w:rFonts w:hint="eastAsia"/>
          <w:noProof/>
        </w:rPr>
        <w:drawing>
          <wp:inline distT="0" distB="0" distL="0" distR="0">
            <wp:extent cx="4658360" cy="2059940"/>
            <wp:effectExtent l="19050" t="19050" r="27940" b="16510"/>
            <wp:docPr id="6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58360" cy="205994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lastRenderedPageBreak/>
        <w:t>图：市级部门办事指南</w:t>
      </w:r>
    </w:p>
    <w:p w:rsidR="00650B32" w:rsidRDefault="000F258B" w:rsidP="00F7270F">
      <w:pPr>
        <w:ind w:firstLineChars="200" w:firstLine="420"/>
        <w:jc w:val="left"/>
        <w:rPr>
          <w:rFonts w:ascii="仿宋_GB2312" w:eastAsia="仿宋_GB2312" w:hAnsi="?? Light" w:cs="仿宋_GB2312"/>
          <w:sz w:val="32"/>
          <w:szCs w:val="32"/>
        </w:rPr>
      </w:pPr>
      <w:r>
        <w:rPr>
          <w:rFonts w:hint="eastAsia"/>
          <w:noProof/>
        </w:rPr>
        <w:drawing>
          <wp:inline distT="0" distB="0" distL="0" distR="0">
            <wp:extent cx="4629785" cy="1838325"/>
            <wp:effectExtent l="19050" t="19050" r="18415" b="2857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29785" cy="183832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图：办理结果公示</w:t>
      </w:r>
    </w:p>
    <w:p w:rsidR="00650B32" w:rsidRDefault="00650B32" w:rsidP="00F7270F">
      <w:pPr>
        <w:pStyle w:val="3"/>
        <w:spacing w:before="0" w:after="0" w:line="240" w:lineRule="auto"/>
        <w:ind w:firstLineChars="200" w:firstLine="643"/>
        <w:rPr>
          <w:rFonts w:ascii="楷体_GB2312" w:eastAsia="楷体_GB2312" w:cs="仿宋_GB2312"/>
        </w:rPr>
      </w:pPr>
      <w:r w:rsidRPr="000B37B0">
        <w:rPr>
          <w:rFonts w:ascii="楷体_GB2312" w:eastAsia="楷体_GB2312" w:cs="仿宋_GB2312" w:hint="eastAsia"/>
        </w:rPr>
        <w:t>（二）</w:t>
      </w:r>
      <w:r w:rsidR="0089427D">
        <w:rPr>
          <w:rFonts w:ascii="楷体_GB2312" w:eastAsia="楷体_GB2312" w:cs="仿宋_GB2312" w:hint="eastAsia"/>
        </w:rPr>
        <w:t>推进财政信息公开</w:t>
      </w:r>
    </w:p>
    <w:p w:rsidR="00650B32" w:rsidRDefault="00650B32" w:rsidP="000B37B0">
      <w:pPr>
        <w:rPr>
          <w:rFonts w:ascii="仿宋_GB2312" w:eastAsia="仿宋_GB2312"/>
          <w:sz w:val="32"/>
          <w:szCs w:val="32"/>
        </w:rPr>
      </w:pPr>
      <w:r>
        <w:t xml:space="preserve">      </w:t>
      </w:r>
      <w:r>
        <w:rPr>
          <w:rFonts w:ascii="仿宋_GB2312" w:eastAsia="仿宋_GB2312"/>
          <w:sz w:val="32"/>
          <w:szCs w:val="32"/>
        </w:rPr>
        <w:t>1.</w:t>
      </w:r>
      <w:r>
        <w:rPr>
          <w:rFonts w:ascii="仿宋_GB2312" w:eastAsia="仿宋_GB2312" w:hint="eastAsia"/>
          <w:sz w:val="32"/>
          <w:szCs w:val="32"/>
        </w:rPr>
        <w:t>财政预决算公开</w:t>
      </w:r>
    </w:p>
    <w:p w:rsidR="00650B32" w:rsidRDefault="00650B32" w:rsidP="000B37B0">
      <w:pPr>
        <w:ind w:firstLine="645"/>
        <w:rPr>
          <w:rFonts w:ascii="仿宋_GB2312" w:eastAsia="仿宋_GB2312"/>
          <w:sz w:val="32"/>
          <w:szCs w:val="32"/>
        </w:rPr>
      </w:pPr>
      <w:r>
        <w:rPr>
          <w:rFonts w:ascii="仿宋_GB2312" w:eastAsia="仿宋_GB2312" w:hint="eastAsia"/>
          <w:sz w:val="32"/>
          <w:szCs w:val="32"/>
        </w:rPr>
        <w:t>财政预决算公开是对各级各部门</w:t>
      </w:r>
      <w:r>
        <w:rPr>
          <w:rFonts w:ascii="仿宋_GB2312" w:eastAsia="仿宋_GB2312"/>
          <w:sz w:val="32"/>
          <w:szCs w:val="32"/>
        </w:rPr>
        <w:t>2017</w:t>
      </w:r>
      <w:r>
        <w:rPr>
          <w:rFonts w:ascii="仿宋_GB2312" w:eastAsia="仿宋_GB2312" w:hint="eastAsia"/>
          <w:sz w:val="32"/>
          <w:szCs w:val="32"/>
        </w:rPr>
        <w:t>年财政决算（含“三公”经费决算）和</w:t>
      </w:r>
      <w:r>
        <w:rPr>
          <w:rFonts w:ascii="仿宋_GB2312" w:eastAsia="仿宋_GB2312"/>
          <w:sz w:val="32"/>
          <w:szCs w:val="32"/>
        </w:rPr>
        <w:t>2018</w:t>
      </w:r>
      <w:r>
        <w:rPr>
          <w:rFonts w:ascii="仿宋_GB2312" w:eastAsia="仿宋_GB2312" w:hint="eastAsia"/>
          <w:sz w:val="32"/>
          <w:szCs w:val="32"/>
        </w:rPr>
        <w:t>年财政预算（含“三公”经费预算）以及月度财政收支信息进行公开。</w:t>
      </w:r>
    </w:p>
    <w:p w:rsidR="00650B32" w:rsidRDefault="000F258B" w:rsidP="000B37B0">
      <w:pPr>
        <w:ind w:firstLine="645"/>
        <w:rPr>
          <w:rFonts w:ascii="仿宋_GB2312" w:eastAsia="仿宋_GB2312"/>
          <w:sz w:val="32"/>
          <w:szCs w:val="32"/>
        </w:rPr>
      </w:pPr>
      <w:r>
        <w:rPr>
          <w:rFonts w:hint="eastAsia"/>
          <w:noProof/>
        </w:rPr>
        <w:drawing>
          <wp:inline distT="0" distB="0" distL="0" distR="0">
            <wp:extent cx="4591050" cy="2386965"/>
            <wp:effectExtent l="19050" t="19050" r="19050" b="13335"/>
            <wp:docPr id="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91050" cy="238696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图：市本级财政预决算及“三公”经费</w:t>
      </w:r>
    </w:p>
    <w:p w:rsidR="00650B32" w:rsidRDefault="000F258B" w:rsidP="000B37B0">
      <w:pPr>
        <w:jc w:val="left"/>
        <w:rPr>
          <w:noProof/>
        </w:rPr>
      </w:pPr>
      <w:r>
        <w:rPr>
          <w:rFonts w:hint="eastAsia"/>
          <w:noProof/>
        </w:rPr>
        <w:lastRenderedPageBreak/>
        <w:drawing>
          <wp:inline distT="0" distB="0" distL="0" distR="0">
            <wp:extent cx="2473960" cy="1626870"/>
            <wp:effectExtent l="19050" t="19050" r="21590" b="11430"/>
            <wp:docPr id="6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73960" cy="1626870"/>
                    </a:xfrm>
                    <a:prstGeom prst="rect">
                      <a:avLst/>
                    </a:prstGeom>
                    <a:noFill/>
                    <a:ln w="9525" cmpd="sng">
                      <a:solidFill>
                        <a:srgbClr val="000000"/>
                      </a:solidFill>
                      <a:miter lim="800000"/>
                      <a:headEnd/>
                      <a:tailEnd/>
                    </a:ln>
                    <a:effectLst/>
                  </pic:spPr>
                </pic:pic>
              </a:graphicData>
            </a:graphic>
          </wp:inline>
        </w:drawing>
      </w:r>
      <w:r w:rsidR="00650B32" w:rsidRPr="000B37B0">
        <w:rPr>
          <w:noProof/>
        </w:rPr>
        <w:t xml:space="preserve"> </w:t>
      </w:r>
      <w:r>
        <w:rPr>
          <w:rFonts w:hint="eastAsia"/>
          <w:noProof/>
        </w:rPr>
        <w:drawing>
          <wp:inline distT="0" distB="0" distL="0" distR="0">
            <wp:extent cx="2588895" cy="1655445"/>
            <wp:effectExtent l="19050" t="19050" r="20955" b="20955"/>
            <wp:docPr id="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88895" cy="165544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图：市级部门预算、市级部门“三公”经费预算</w:t>
      </w:r>
    </w:p>
    <w:p w:rsidR="00650B32" w:rsidRDefault="000F258B" w:rsidP="000B37B0">
      <w:pPr>
        <w:jc w:val="left"/>
        <w:rPr>
          <w:noProof/>
        </w:rPr>
      </w:pPr>
      <w:r>
        <w:rPr>
          <w:rFonts w:hint="eastAsia"/>
          <w:noProof/>
        </w:rPr>
        <w:drawing>
          <wp:inline distT="0" distB="0" distL="0" distR="0">
            <wp:extent cx="2483485" cy="1636395"/>
            <wp:effectExtent l="19050" t="19050" r="12065" b="20955"/>
            <wp:docPr id="7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83485" cy="1636395"/>
                    </a:xfrm>
                    <a:prstGeom prst="rect">
                      <a:avLst/>
                    </a:prstGeom>
                    <a:noFill/>
                    <a:ln w="9525" cmpd="sng">
                      <a:solidFill>
                        <a:srgbClr val="000000"/>
                      </a:solidFill>
                      <a:miter lim="800000"/>
                      <a:headEnd/>
                      <a:tailEnd/>
                    </a:ln>
                    <a:effectLst/>
                  </pic:spPr>
                </pic:pic>
              </a:graphicData>
            </a:graphic>
          </wp:inline>
        </w:drawing>
      </w:r>
      <w:r w:rsidR="00650B32" w:rsidRPr="00AC4C11">
        <w:rPr>
          <w:noProof/>
        </w:rPr>
        <w:t xml:space="preserve"> </w:t>
      </w:r>
      <w:r>
        <w:rPr>
          <w:rFonts w:hint="eastAsia"/>
          <w:noProof/>
        </w:rPr>
        <w:drawing>
          <wp:inline distT="0" distB="0" distL="0" distR="0">
            <wp:extent cx="2435225" cy="1626870"/>
            <wp:effectExtent l="19050" t="19050" r="22225" b="11430"/>
            <wp:docPr id="7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35225" cy="1626870"/>
                    </a:xfrm>
                    <a:prstGeom prst="rect">
                      <a:avLst/>
                    </a:prstGeom>
                    <a:noFill/>
                    <a:ln w="9525" cmpd="sng">
                      <a:solidFill>
                        <a:srgbClr val="000000"/>
                      </a:solidFill>
                      <a:miter lim="800000"/>
                      <a:headEnd/>
                      <a:tailEnd/>
                    </a:ln>
                    <a:effectLst/>
                  </pic:spPr>
                </pic:pic>
              </a:graphicData>
            </a:graphic>
          </wp:inline>
        </w:drawing>
      </w:r>
    </w:p>
    <w:p w:rsidR="00650B32" w:rsidRDefault="00650B32" w:rsidP="00F7270F">
      <w:pPr>
        <w:ind w:firstLineChars="200" w:firstLine="420"/>
        <w:jc w:val="center"/>
        <w:rPr>
          <w:color w:val="3D3D3D"/>
          <w:sz w:val="18"/>
          <w:szCs w:val="18"/>
        </w:rPr>
      </w:pPr>
      <w:r w:rsidRPr="00602618">
        <w:rPr>
          <w:rFonts w:hint="eastAsia"/>
          <w:color w:val="3D3D3D"/>
        </w:rPr>
        <w:t>图：市级部门决算、市级部门“三公”经费决算</w:t>
      </w:r>
    </w:p>
    <w:p w:rsidR="00650B32" w:rsidRDefault="000F258B" w:rsidP="000B37B0">
      <w:pPr>
        <w:jc w:val="left"/>
        <w:rPr>
          <w:noProof/>
        </w:rPr>
      </w:pPr>
      <w:r>
        <w:rPr>
          <w:rFonts w:hint="eastAsia"/>
          <w:noProof/>
        </w:rPr>
        <w:drawing>
          <wp:inline distT="0" distB="0" distL="0" distR="0">
            <wp:extent cx="2483485" cy="1597660"/>
            <wp:effectExtent l="19050" t="19050" r="12065" b="21590"/>
            <wp:docPr id="7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83485" cy="1597660"/>
                    </a:xfrm>
                    <a:prstGeom prst="rect">
                      <a:avLst/>
                    </a:prstGeom>
                    <a:noFill/>
                    <a:ln w="9525" cmpd="sng">
                      <a:solidFill>
                        <a:srgbClr val="000000"/>
                      </a:solidFill>
                      <a:miter lim="800000"/>
                      <a:headEnd/>
                      <a:tailEnd/>
                    </a:ln>
                    <a:effectLst/>
                  </pic:spPr>
                </pic:pic>
              </a:graphicData>
            </a:graphic>
          </wp:inline>
        </w:drawing>
      </w:r>
      <w:r w:rsidR="00650B32" w:rsidRPr="00AC4C11">
        <w:rPr>
          <w:noProof/>
        </w:rPr>
        <w:t xml:space="preserve"> </w:t>
      </w:r>
      <w:r>
        <w:rPr>
          <w:rFonts w:hint="eastAsia"/>
          <w:noProof/>
        </w:rPr>
        <w:drawing>
          <wp:inline distT="0" distB="0" distL="0" distR="0">
            <wp:extent cx="2493010" cy="1617345"/>
            <wp:effectExtent l="19050" t="19050" r="21590" b="20955"/>
            <wp:docPr id="7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93010" cy="1617345"/>
                    </a:xfrm>
                    <a:prstGeom prst="rect">
                      <a:avLst/>
                    </a:prstGeom>
                    <a:noFill/>
                    <a:ln w="9525" cmpd="sng">
                      <a:solidFill>
                        <a:srgbClr val="000000"/>
                      </a:solidFill>
                      <a:miter lim="800000"/>
                      <a:headEnd/>
                      <a:tailEnd/>
                    </a:ln>
                    <a:effectLst/>
                  </pic:spPr>
                </pic:pic>
              </a:graphicData>
            </a:graphic>
          </wp:inline>
        </w:drawing>
      </w:r>
    </w:p>
    <w:p w:rsidR="00650B32" w:rsidRDefault="00650B32" w:rsidP="00F7270F">
      <w:pPr>
        <w:ind w:firstLineChars="200" w:firstLine="420"/>
        <w:jc w:val="center"/>
        <w:rPr>
          <w:color w:val="3D3D3D"/>
          <w:sz w:val="18"/>
          <w:szCs w:val="18"/>
        </w:rPr>
      </w:pPr>
      <w:r w:rsidRPr="00602618">
        <w:rPr>
          <w:rFonts w:hint="eastAsia"/>
          <w:color w:val="3D3D3D"/>
        </w:rPr>
        <w:t>图：区（市）财政预决算、区（市）三公经费</w:t>
      </w:r>
    </w:p>
    <w:p w:rsidR="00650B32" w:rsidRDefault="000F258B" w:rsidP="000B37B0">
      <w:pPr>
        <w:jc w:val="left"/>
        <w:rPr>
          <w:color w:val="3D3D3D"/>
          <w:sz w:val="18"/>
          <w:szCs w:val="18"/>
        </w:rPr>
      </w:pPr>
      <w:r>
        <w:rPr>
          <w:rFonts w:hint="eastAsia"/>
          <w:noProof/>
        </w:rPr>
        <w:drawing>
          <wp:inline distT="0" distB="0" distL="0" distR="0">
            <wp:extent cx="2483485" cy="1645920"/>
            <wp:effectExtent l="19050" t="19050" r="12065" b="11430"/>
            <wp:docPr id="7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83485" cy="1645920"/>
                    </a:xfrm>
                    <a:prstGeom prst="rect">
                      <a:avLst/>
                    </a:prstGeom>
                    <a:noFill/>
                    <a:ln w="9525" cmpd="sng">
                      <a:solidFill>
                        <a:srgbClr val="000000"/>
                      </a:solidFill>
                      <a:miter lim="800000"/>
                      <a:headEnd/>
                      <a:tailEnd/>
                    </a:ln>
                    <a:effectLst/>
                  </pic:spPr>
                </pic:pic>
              </a:graphicData>
            </a:graphic>
          </wp:inline>
        </w:drawing>
      </w:r>
      <w:r w:rsidR="00650B32" w:rsidRPr="00AC4C11">
        <w:rPr>
          <w:noProof/>
        </w:rPr>
        <w:t xml:space="preserve"> </w:t>
      </w:r>
      <w:r>
        <w:rPr>
          <w:rFonts w:hint="eastAsia"/>
          <w:noProof/>
        </w:rPr>
        <w:drawing>
          <wp:inline distT="0" distB="0" distL="0" distR="0">
            <wp:extent cx="2483485" cy="1636395"/>
            <wp:effectExtent l="19050" t="19050" r="12065" b="20955"/>
            <wp:docPr id="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83485" cy="163639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图：市级财政收支、区（市）财政收支</w:t>
      </w:r>
    </w:p>
    <w:p w:rsidR="00650B32" w:rsidRDefault="00650B32" w:rsidP="00F7270F">
      <w:pPr>
        <w:ind w:firstLineChars="200" w:firstLine="640"/>
        <w:jc w:val="left"/>
        <w:rPr>
          <w:rFonts w:ascii="仿宋_GB2312" w:eastAsia="仿宋_GB2312"/>
          <w:color w:val="3D3D3D"/>
          <w:sz w:val="32"/>
          <w:szCs w:val="32"/>
        </w:rPr>
      </w:pPr>
      <w:r w:rsidRPr="00AC4C11">
        <w:rPr>
          <w:rFonts w:ascii="仿宋_GB2312" w:eastAsia="仿宋_GB2312"/>
          <w:color w:val="3D3D3D"/>
          <w:sz w:val="32"/>
          <w:szCs w:val="32"/>
        </w:rPr>
        <w:lastRenderedPageBreak/>
        <w:t>2.</w:t>
      </w:r>
      <w:r w:rsidRPr="00F75069">
        <w:rPr>
          <w:rFonts w:ascii="仿宋_GB2312" w:eastAsia="仿宋_GB2312"/>
          <w:color w:val="3D3D3D"/>
          <w:sz w:val="32"/>
          <w:szCs w:val="32"/>
        </w:rPr>
        <w:t xml:space="preserve"> </w:t>
      </w:r>
      <w:r>
        <w:rPr>
          <w:rFonts w:ascii="仿宋_GB2312" w:eastAsia="仿宋_GB2312" w:hint="eastAsia"/>
          <w:color w:val="3D3D3D"/>
          <w:sz w:val="32"/>
          <w:szCs w:val="32"/>
        </w:rPr>
        <w:t>政府债务领域</w:t>
      </w:r>
    </w:p>
    <w:p w:rsidR="00650B32" w:rsidRDefault="00650B32" w:rsidP="00F7270F">
      <w:pPr>
        <w:ind w:firstLineChars="200" w:firstLine="640"/>
        <w:jc w:val="left"/>
        <w:rPr>
          <w:rFonts w:ascii="仿宋_GB2312" w:eastAsia="仿宋_GB2312"/>
          <w:color w:val="3D3D3D"/>
          <w:sz w:val="32"/>
          <w:szCs w:val="32"/>
        </w:rPr>
      </w:pPr>
      <w:r>
        <w:rPr>
          <w:rFonts w:ascii="仿宋_GB2312" w:eastAsia="仿宋_GB2312" w:hint="eastAsia"/>
          <w:color w:val="3D3D3D"/>
          <w:sz w:val="32"/>
          <w:szCs w:val="32"/>
        </w:rPr>
        <w:t>政府债务领域信息公开是对本级政府债务限额和余额以及债务的规模、种类、利率、期限、还本付息、用途等内容进行公开。</w:t>
      </w:r>
    </w:p>
    <w:p w:rsidR="00650B32" w:rsidRDefault="000F258B" w:rsidP="00BD3ECC">
      <w:pPr>
        <w:jc w:val="center"/>
        <w:rPr>
          <w:rFonts w:ascii="仿宋_GB2312" w:eastAsia="仿宋_GB2312"/>
          <w:color w:val="3D3D3D"/>
          <w:sz w:val="32"/>
          <w:szCs w:val="32"/>
        </w:rPr>
      </w:pPr>
      <w:r>
        <w:rPr>
          <w:rFonts w:hint="eastAsia"/>
          <w:noProof/>
        </w:rPr>
        <w:drawing>
          <wp:inline distT="0" distB="0" distL="0" distR="0">
            <wp:extent cx="4591050" cy="2011680"/>
            <wp:effectExtent l="19050" t="19050" r="19050" b="26670"/>
            <wp:docPr id="7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91050" cy="201168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图：市级政府债务</w:t>
      </w:r>
    </w:p>
    <w:p w:rsidR="00650B32" w:rsidRDefault="000F258B" w:rsidP="00BD3ECC">
      <w:pPr>
        <w:jc w:val="center"/>
        <w:rPr>
          <w:rFonts w:ascii="仿宋_GB2312" w:eastAsia="仿宋_GB2312"/>
          <w:color w:val="3D3D3D"/>
          <w:sz w:val="32"/>
          <w:szCs w:val="32"/>
        </w:rPr>
      </w:pPr>
      <w:r>
        <w:rPr>
          <w:rFonts w:hint="eastAsia"/>
          <w:noProof/>
        </w:rPr>
        <w:drawing>
          <wp:inline distT="0" distB="0" distL="0" distR="0">
            <wp:extent cx="4648835" cy="2348865"/>
            <wp:effectExtent l="19050" t="19050" r="18415" b="13335"/>
            <wp:docPr id="7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648835" cy="234886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图：区（市）政府债务</w:t>
      </w:r>
    </w:p>
    <w:p w:rsidR="00650B32" w:rsidRPr="00542A94" w:rsidRDefault="00650B32" w:rsidP="00F7270F">
      <w:pPr>
        <w:pStyle w:val="3"/>
        <w:spacing w:before="0" w:after="0" w:line="240" w:lineRule="auto"/>
        <w:ind w:firstLineChars="200" w:firstLine="643"/>
        <w:rPr>
          <w:rFonts w:ascii="楷体_GB2312" w:eastAsia="楷体_GB2312" w:cs="仿宋_GB2312"/>
        </w:rPr>
      </w:pPr>
      <w:r w:rsidRPr="00542A94">
        <w:rPr>
          <w:rFonts w:ascii="楷体_GB2312" w:eastAsia="楷体_GB2312" w:cs="仿宋_GB2312" w:hint="eastAsia"/>
        </w:rPr>
        <w:t>（三）重大建设项目批准和实施</w:t>
      </w:r>
      <w:r w:rsidR="00966DC8">
        <w:rPr>
          <w:rFonts w:ascii="楷体_GB2312" w:eastAsia="楷体_GB2312" w:cs="仿宋_GB2312" w:hint="eastAsia"/>
        </w:rPr>
        <w:t>情况</w:t>
      </w:r>
    </w:p>
    <w:p w:rsidR="00650B32" w:rsidRDefault="00650B32" w:rsidP="00F7270F">
      <w:pPr>
        <w:ind w:firstLineChars="300" w:firstLine="960"/>
        <w:jc w:val="left"/>
        <w:rPr>
          <w:rFonts w:ascii="仿宋_GB2312" w:eastAsia="仿宋_GB2312"/>
          <w:color w:val="3D3D3D"/>
          <w:sz w:val="32"/>
          <w:szCs w:val="32"/>
        </w:rPr>
      </w:pPr>
      <w:r w:rsidRPr="00176E61">
        <w:rPr>
          <w:rFonts w:ascii="仿宋_GB2312" w:eastAsia="仿宋_GB2312"/>
          <w:color w:val="3D3D3D"/>
          <w:sz w:val="32"/>
          <w:szCs w:val="32"/>
        </w:rPr>
        <w:t>1.</w:t>
      </w:r>
      <w:r w:rsidRPr="00F75069">
        <w:rPr>
          <w:rFonts w:ascii="仿宋_GB2312" w:eastAsia="仿宋_GB2312"/>
          <w:color w:val="3D3D3D"/>
          <w:sz w:val="32"/>
          <w:szCs w:val="32"/>
        </w:rPr>
        <w:t xml:space="preserve"> </w:t>
      </w:r>
      <w:r w:rsidRPr="00176E61">
        <w:rPr>
          <w:rFonts w:ascii="仿宋_GB2312" w:eastAsia="仿宋_GB2312" w:hint="eastAsia"/>
          <w:color w:val="3D3D3D"/>
          <w:sz w:val="32"/>
          <w:szCs w:val="32"/>
        </w:rPr>
        <w:t>项目</w:t>
      </w:r>
      <w:r>
        <w:rPr>
          <w:rFonts w:ascii="仿宋_GB2312" w:eastAsia="仿宋_GB2312" w:hint="eastAsia"/>
          <w:color w:val="3D3D3D"/>
          <w:sz w:val="32"/>
          <w:szCs w:val="32"/>
        </w:rPr>
        <w:t>批准信息公开</w:t>
      </w:r>
    </w:p>
    <w:p w:rsidR="00650B32" w:rsidRDefault="00650B32" w:rsidP="00F7270F">
      <w:pPr>
        <w:ind w:firstLineChars="300" w:firstLine="960"/>
        <w:jc w:val="left"/>
        <w:rPr>
          <w:rFonts w:ascii="仿宋_GB2312" w:eastAsia="仿宋_GB2312"/>
          <w:color w:val="3D3D3D"/>
          <w:sz w:val="32"/>
          <w:szCs w:val="32"/>
        </w:rPr>
      </w:pPr>
      <w:r w:rsidRPr="00176E61">
        <w:rPr>
          <w:rFonts w:ascii="仿宋_GB2312" w:eastAsia="仿宋_GB2312" w:hint="eastAsia"/>
          <w:color w:val="3D3D3D"/>
          <w:sz w:val="32"/>
          <w:szCs w:val="32"/>
        </w:rPr>
        <w:t>项目</w:t>
      </w:r>
      <w:r>
        <w:rPr>
          <w:rFonts w:ascii="仿宋_GB2312" w:eastAsia="仿宋_GB2312" w:hint="eastAsia"/>
          <w:color w:val="3D3D3D"/>
          <w:sz w:val="32"/>
          <w:szCs w:val="32"/>
        </w:rPr>
        <w:t>批准信息是对批准服务信息和批准结果信息进行公</w:t>
      </w:r>
      <w:r>
        <w:rPr>
          <w:rFonts w:ascii="仿宋_GB2312" w:eastAsia="仿宋_GB2312" w:hint="eastAsia"/>
          <w:color w:val="3D3D3D"/>
          <w:sz w:val="32"/>
          <w:szCs w:val="32"/>
        </w:rPr>
        <w:lastRenderedPageBreak/>
        <w:t>开。</w:t>
      </w:r>
    </w:p>
    <w:p w:rsidR="00650B32" w:rsidRDefault="000F258B" w:rsidP="00F7270F">
      <w:pPr>
        <w:ind w:firstLineChars="300" w:firstLine="630"/>
        <w:jc w:val="left"/>
        <w:rPr>
          <w:rFonts w:ascii="仿宋_GB2312" w:eastAsia="仿宋_GB2312"/>
          <w:color w:val="3D3D3D"/>
          <w:sz w:val="32"/>
          <w:szCs w:val="32"/>
        </w:rPr>
      </w:pPr>
      <w:r>
        <w:rPr>
          <w:rFonts w:hint="eastAsia"/>
          <w:noProof/>
        </w:rPr>
        <w:drawing>
          <wp:inline distT="0" distB="0" distL="0" distR="0">
            <wp:extent cx="4648835" cy="2367915"/>
            <wp:effectExtent l="19050" t="19050" r="18415" b="13335"/>
            <wp:docPr id="7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48835" cy="236791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图：项目批准服务</w:t>
      </w:r>
    </w:p>
    <w:p w:rsidR="00650B32" w:rsidRDefault="000F258B" w:rsidP="00F7270F">
      <w:pPr>
        <w:ind w:firstLineChars="300" w:firstLine="630"/>
        <w:jc w:val="left"/>
        <w:rPr>
          <w:rFonts w:ascii="仿宋_GB2312" w:eastAsia="仿宋_GB2312"/>
          <w:color w:val="3D3D3D"/>
          <w:sz w:val="32"/>
          <w:szCs w:val="32"/>
        </w:rPr>
      </w:pPr>
      <w:r>
        <w:rPr>
          <w:rFonts w:hint="eastAsia"/>
          <w:noProof/>
        </w:rPr>
        <w:drawing>
          <wp:inline distT="0" distB="0" distL="0" distR="0">
            <wp:extent cx="4591050" cy="2280920"/>
            <wp:effectExtent l="19050" t="19050" r="19050" b="24130"/>
            <wp:docPr id="8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91050" cy="228092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w:t>
      </w:r>
      <w:r w:rsidRPr="00602618">
        <w:rPr>
          <w:color w:val="3D3D3D"/>
        </w:rPr>
        <w:t>:</w:t>
      </w:r>
      <w:r w:rsidRPr="00602618">
        <w:rPr>
          <w:rFonts w:hint="eastAsia"/>
          <w:color w:val="3D3D3D"/>
        </w:rPr>
        <w:t>项目批准结果</w:t>
      </w:r>
    </w:p>
    <w:p w:rsidR="00650B32" w:rsidRDefault="00650B32" w:rsidP="00F7270F">
      <w:pPr>
        <w:ind w:firstLineChars="300" w:firstLine="960"/>
        <w:jc w:val="left"/>
        <w:rPr>
          <w:rFonts w:ascii="仿宋_GB2312" w:eastAsia="仿宋_GB2312"/>
          <w:color w:val="3D3D3D"/>
          <w:sz w:val="32"/>
          <w:szCs w:val="32"/>
        </w:rPr>
      </w:pPr>
      <w:r>
        <w:rPr>
          <w:rFonts w:ascii="仿宋_GB2312" w:eastAsia="仿宋_GB2312"/>
          <w:color w:val="3D3D3D"/>
          <w:sz w:val="32"/>
          <w:szCs w:val="32"/>
        </w:rPr>
        <w:t>2.</w:t>
      </w:r>
      <w:r w:rsidRPr="00F75069">
        <w:rPr>
          <w:rFonts w:ascii="仿宋_GB2312" w:eastAsia="仿宋_GB2312"/>
          <w:color w:val="3D3D3D"/>
          <w:sz w:val="32"/>
          <w:szCs w:val="32"/>
        </w:rPr>
        <w:t xml:space="preserve"> </w:t>
      </w:r>
      <w:r>
        <w:rPr>
          <w:rFonts w:ascii="仿宋_GB2312" w:eastAsia="仿宋_GB2312" w:hint="eastAsia"/>
          <w:color w:val="3D3D3D"/>
          <w:sz w:val="32"/>
          <w:szCs w:val="32"/>
        </w:rPr>
        <w:t>项目实施信息</w:t>
      </w:r>
    </w:p>
    <w:p w:rsidR="00650B32" w:rsidRDefault="00650B32" w:rsidP="00F7270F">
      <w:pPr>
        <w:ind w:firstLineChars="300" w:firstLine="960"/>
        <w:jc w:val="left"/>
        <w:rPr>
          <w:rFonts w:ascii="仿宋_GB2312" w:eastAsia="仿宋_GB2312"/>
          <w:color w:val="3D3D3D"/>
          <w:sz w:val="32"/>
          <w:szCs w:val="32"/>
        </w:rPr>
      </w:pPr>
      <w:r>
        <w:rPr>
          <w:rFonts w:ascii="仿宋_GB2312" w:eastAsia="仿宋_GB2312" w:hint="eastAsia"/>
          <w:color w:val="3D3D3D"/>
          <w:sz w:val="32"/>
          <w:szCs w:val="32"/>
        </w:rPr>
        <w:t>项目实施信息是对招标投标信息、征收土地信息、重大设计变更信息、施工有关信息、质量安全监督信息、竣工有关信息进行公开。</w:t>
      </w:r>
    </w:p>
    <w:p w:rsidR="00650B32" w:rsidRDefault="000F258B" w:rsidP="00F7270F">
      <w:pPr>
        <w:ind w:firstLineChars="300" w:firstLine="630"/>
        <w:jc w:val="left"/>
        <w:rPr>
          <w:rFonts w:ascii="仿宋_GB2312" w:eastAsia="仿宋_GB2312"/>
          <w:color w:val="3D3D3D"/>
          <w:sz w:val="32"/>
          <w:szCs w:val="32"/>
        </w:rPr>
      </w:pPr>
      <w:r>
        <w:rPr>
          <w:rFonts w:hint="eastAsia"/>
          <w:noProof/>
        </w:rPr>
        <w:lastRenderedPageBreak/>
        <w:drawing>
          <wp:inline distT="0" distB="0" distL="0" distR="0">
            <wp:extent cx="4591050" cy="1944370"/>
            <wp:effectExtent l="19050" t="19050" r="19050" b="17780"/>
            <wp:docPr id="8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103">
                      <a:extLst>
                        <a:ext uri="{28A0092B-C50C-407E-A947-70E740481C1C}">
                          <a14:useLocalDpi xmlns:a14="http://schemas.microsoft.com/office/drawing/2010/main" val="0"/>
                        </a:ext>
                      </a:extLst>
                    </a:blip>
                    <a:srcRect b="16280"/>
                    <a:stretch>
                      <a:fillRect/>
                    </a:stretch>
                  </pic:blipFill>
                  <pic:spPr bwMode="auto">
                    <a:xfrm>
                      <a:off x="0" y="0"/>
                      <a:ext cx="4591050" cy="1944370"/>
                    </a:xfrm>
                    <a:prstGeom prst="rect">
                      <a:avLst/>
                    </a:prstGeom>
                    <a:noFill/>
                    <a:ln w="9525" cmpd="sng" algn="ctr">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图：项目招标投标</w:t>
      </w:r>
    </w:p>
    <w:p w:rsidR="00650B32" w:rsidRDefault="000F258B" w:rsidP="00F7270F">
      <w:pPr>
        <w:ind w:firstLineChars="300" w:firstLine="630"/>
        <w:jc w:val="left"/>
        <w:rPr>
          <w:rFonts w:ascii="仿宋_GB2312" w:eastAsia="仿宋_GB2312"/>
          <w:color w:val="3D3D3D"/>
          <w:sz w:val="32"/>
          <w:szCs w:val="32"/>
        </w:rPr>
      </w:pPr>
      <w:r>
        <w:rPr>
          <w:rFonts w:hint="eastAsia"/>
          <w:noProof/>
        </w:rPr>
        <w:drawing>
          <wp:inline distT="0" distB="0" distL="0" distR="0">
            <wp:extent cx="4639310" cy="1790065"/>
            <wp:effectExtent l="19050" t="19050" r="27940" b="19685"/>
            <wp:docPr id="8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104">
                      <a:extLst>
                        <a:ext uri="{28A0092B-C50C-407E-A947-70E740481C1C}">
                          <a14:useLocalDpi xmlns:a14="http://schemas.microsoft.com/office/drawing/2010/main" val="0"/>
                        </a:ext>
                      </a:extLst>
                    </a:blip>
                    <a:srcRect b="22937"/>
                    <a:stretch>
                      <a:fillRect/>
                    </a:stretch>
                  </pic:blipFill>
                  <pic:spPr bwMode="auto">
                    <a:xfrm>
                      <a:off x="0" y="0"/>
                      <a:ext cx="4639310" cy="1790065"/>
                    </a:xfrm>
                    <a:prstGeom prst="rect">
                      <a:avLst/>
                    </a:prstGeom>
                    <a:noFill/>
                    <a:ln w="9525" cmpd="sng" algn="ctr">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图：项目征收土地</w:t>
      </w:r>
    </w:p>
    <w:p w:rsidR="00650B32" w:rsidRDefault="000F258B" w:rsidP="00F7270F">
      <w:pPr>
        <w:ind w:firstLineChars="300" w:firstLine="630"/>
        <w:jc w:val="left"/>
        <w:rPr>
          <w:rFonts w:ascii="仿宋_GB2312" w:eastAsia="仿宋_GB2312"/>
          <w:color w:val="3D3D3D"/>
          <w:sz w:val="32"/>
          <w:szCs w:val="32"/>
        </w:rPr>
      </w:pPr>
      <w:r>
        <w:rPr>
          <w:rFonts w:hint="eastAsia"/>
          <w:noProof/>
        </w:rPr>
        <w:drawing>
          <wp:inline distT="0" distB="0" distL="0" distR="0">
            <wp:extent cx="4697095" cy="1877060"/>
            <wp:effectExtent l="19050" t="19050" r="27305" b="27940"/>
            <wp:docPr id="8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105">
                      <a:extLst>
                        <a:ext uri="{28A0092B-C50C-407E-A947-70E740481C1C}">
                          <a14:useLocalDpi xmlns:a14="http://schemas.microsoft.com/office/drawing/2010/main" val="0"/>
                        </a:ext>
                      </a:extLst>
                    </a:blip>
                    <a:srcRect l="-1326" b="14325"/>
                    <a:stretch>
                      <a:fillRect/>
                    </a:stretch>
                  </pic:blipFill>
                  <pic:spPr bwMode="auto">
                    <a:xfrm>
                      <a:off x="0" y="0"/>
                      <a:ext cx="4697095" cy="1877060"/>
                    </a:xfrm>
                    <a:prstGeom prst="rect">
                      <a:avLst/>
                    </a:prstGeom>
                    <a:noFill/>
                    <a:ln w="9525" cmpd="sng" algn="ctr">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图：项目设计变更</w:t>
      </w:r>
    </w:p>
    <w:p w:rsidR="00650B32" w:rsidRDefault="000F258B" w:rsidP="00E233C3">
      <w:pPr>
        <w:jc w:val="center"/>
        <w:rPr>
          <w:rFonts w:ascii="仿宋_GB2312" w:eastAsia="仿宋_GB2312"/>
          <w:color w:val="3D3D3D"/>
          <w:sz w:val="32"/>
          <w:szCs w:val="32"/>
        </w:rPr>
      </w:pPr>
      <w:r>
        <w:rPr>
          <w:rFonts w:hint="eastAsia"/>
          <w:noProof/>
        </w:rPr>
        <w:lastRenderedPageBreak/>
        <w:drawing>
          <wp:inline distT="0" distB="0" distL="0" distR="0">
            <wp:extent cx="4600575" cy="1751965"/>
            <wp:effectExtent l="19050" t="19050" r="28575" b="19685"/>
            <wp:docPr id="8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106">
                      <a:extLst>
                        <a:ext uri="{28A0092B-C50C-407E-A947-70E740481C1C}">
                          <a14:useLocalDpi xmlns:a14="http://schemas.microsoft.com/office/drawing/2010/main" val="0"/>
                        </a:ext>
                      </a:extLst>
                    </a:blip>
                    <a:srcRect b="23845"/>
                    <a:stretch>
                      <a:fillRect/>
                    </a:stretch>
                  </pic:blipFill>
                  <pic:spPr bwMode="auto">
                    <a:xfrm>
                      <a:off x="0" y="0"/>
                      <a:ext cx="4600575" cy="1751965"/>
                    </a:xfrm>
                    <a:prstGeom prst="rect">
                      <a:avLst/>
                    </a:prstGeom>
                    <a:noFill/>
                    <a:ln w="9525" cmpd="sng" algn="ctr">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图：项目施工</w:t>
      </w:r>
    </w:p>
    <w:p w:rsidR="00650B32" w:rsidRPr="00865995" w:rsidRDefault="000F258B" w:rsidP="00E233C3">
      <w:pPr>
        <w:jc w:val="center"/>
        <w:rPr>
          <w:rFonts w:ascii="仿宋_GB2312" w:eastAsia="仿宋_GB2312"/>
          <w:color w:val="3D3D3D"/>
          <w:sz w:val="32"/>
          <w:szCs w:val="32"/>
        </w:rPr>
      </w:pPr>
      <w:r>
        <w:rPr>
          <w:rFonts w:hint="eastAsia"/>
          <w:noProof/>
        </w:rPr>
        <w:drawing>
          <wp:inline distT="0" distB="0" distL="0" distR="0">
            <wp:extent cx="4581525" cy="1588135"/>
            <wp:effectExtent l="19050" t="19050" r="28575" b="12065"/>
            <wp:docPr id="8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107">
                      <a:extLst>
                        <a:ext uri="{28A0092B-C50C-407E-A947-70E740481C1C}">
                          <a14:useLocalDpi xmlns:a14="http://schemas.microsoft.com/office/drawing/2010/main" val="0"/>
                        </a:ext>
                      </a:extLst>
                    </a:blip>
                    <a:srcRect l="145" b="29628"/>
                    <a:stretch>
                      <a:fillRect/>
                    </a:stretch>
                  </pic:blipFill>
                  <pic:spPr bwMode="auto">
                    <a:xfrm>
                      <a:off x="0" y="0"/>
                      <a:ext cx="4581525" cy="1588135"/>
                    </a:xfrm>
                    <a:prstGeom prst="rect">
                      <a:avLst/>
                    </a:prstGeom>
                    <a:noFill/>
                    <a:ln w="9525" cmpd="sng" algn="ctr">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图：项目质量安全监督</w:t>
      </w:r>
    </w:p>
    <w:p w:rsidR="00650B32" w:rsidRDefault="000F258B" w:rsidP="00E233C3">
      <w:pPr>
        <w:jc w:val="center"/>
        <w:rPr>
          <w:rFonts w:ascii="仿宋_GB2312" w:eastAsia="仿宋_GB2312"/>
          <w:sz w:val="32"/>
          <w:szCs w:val="32"/>
        </w:rPr>
      </w:pPr>
      <w:r>
        <w:rPr>
          <w:rFonts w:hint="eastAsia"/>
          <w:noProof/>
        </w:rPr>
        <w:drawing>
          <wp:inline distT="0" distB="0" distL="0" distR="0">
            <wp:extent cx="4591250" cy="1982804"/>
            <wp:effectExtent l="19050" t="19050" r="19050" b="17780"/>
            <wp:docPr id="8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pic:cNvPicPr>
                      <a:picLocks noChangeAspect="1" noChangeArrowheads="1"/>
                    </pic:cNvPicPr>
                  </pic:nvPicPr>
                  <pic:blipFill rotWithShape="1">
                    <a:blip r:embed="rId108">
                      <a:extLst>
                        <a:ext uri="{28A0092B-C50C-407E-A947-70E740481C1C}">
                          <a14:useLocalDpi xmlns:a14="http://schemas.microsoft.com/office/drawing/2010/main" val="0"/>
                        </a:ext>
                      </a:extLst>
                    </a:blip>
                    <a:srcRect b="8029"/>
                    <a:stretch/>
                  </pic:blipFill>
                  <pic:spPr bwMode="auto">
                    <a:xfrm>
                      <a:off x="0" y="0"/>
                      <a:ext cx="4591050" cy="1982718"/>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图：项目竣工</w:t>
      </w:r>
    </w:p>
    <w:p w:rsidR="00650B32" w:rsidRPr="00176E61" w:rsidRDefault="00650B32" w:rsidP="00F7270F">
      <w:pPr>
        <w:pStyle w:val="3"/>
        <w:spacing w:before="0" w:after="0" w:line="240" w:lineRule="auto"/>
        <w:ind w:firstLineChars="200" w:firstLine="643"/>
        <w:rPr>
          <w:rFonts w:ascii="仿宋_GB2312" w:eastAsia="仿宋_GB2312"/>
        </w:rPr>
      </w:pPr>
      <w:r w:rsidRPr="00542A94">
        <w:rPr>
          <w:rFonts w:ascii="楷体_GB2312" w:eastAsia="楷体_GB2312" w:cs="仿宋_GB2312" w:hint="eastAsia"/>
        </w:rPr>
        <w:t>（四）推进公共资源配置</w:t>
      </w:r>
      <w:r w:rsidR="00966DC8">
        <w:rPr>
          <w:rFonts w:ascii="楷体_GB2312" w:eastAsia="楷体_GB2312" w:cs="仿宋_GB2312" w:hint="eastAsia"/>
        </w:rPr>
        <w:t>信息公开</w:t>
      </w:r>
    </w:p>
    <w:p w:rsidR="00650B32" w:rsidRDefault="00650B32" w:rsidP="00AC4C11">
      <w:pPr>
        <w:ind w:firstLine="435"/>
        <w:jc w:val="left"/>
        <w:rPr>
          <w:rFonts w:ascii="仿宋_GB2312" w:eastAsia="仿宋_GB2312" w:cs="仿宋_GB2312"/>
          <w:bCs/>
          <w:sz w:val="32"/>
          <w:szCs w:val="32"/>
        </w:rPr>
      </w:pPr>
      <w:r w:rsidRPr="00176E61">
        <w:rPr>
          <w:rFonts w:ascii="楷体_GB2312" w:eastAsia="楷体_GB2312" w:cs="仿宋_GB2312"/>
          <w:bCs/>
          <w:sz w:val="32"/>
          <w:szCs w:val="32"/>
        </w:rPr>
        <w:t xml:space="preserve"> </w:t>
      </w:r>
      <w:r w:rsidRPr="00176E61">
        <w:rPr>
          <w:rFonts w:ascii="仿宋_GB2312" w:eastAsia="仿宋_GB2312" w:cs="仿宋_GB2312"/>
          <w:bCs/>
          <w:sz w:val="32"/>
          <w:szCs w:val="32"/>
        </w:rPr>
        <w:t xml:space="preserve"> 1.</w:t>
      </w:r>
      <w:r>
        <w:rPr>
          <w:rFonts w:ascii="仿宋_GB2312" w:eastAsia="仿宋_GB2312" w:cs="仿宋_GB2312" w:hint="eastAsia"/>
          <w:bCs/>
          <w:sz w:val="32"/>
          <w:szCs w:val="32"/>
        </w:rPr>
        <w:t>住房保障领域</w:t>
      </w:r>
    </w:p>
    <w:p w:rsidR="00650B32" w:rsidRDefault="00650B32" w:rsidP="00AC4C11">
      <w:pPr>
        <w:ind w:firstLine="435"/>
        <w:jc w:val="left"/>
        <w:rPr>
          <w:rFonts w:ascii="仿宋_GB2312" w:eastAsia="仿宋_GB2312" w:cs="仿宋_GB2312"/>
          <w:bCs/>
          <w:sz w:val="32"/>
          <w:szCs w:val="32"/>
        </w:rPr>
      </w:pPr>
      <w:r>
        <w:rPr>
          <w:rFonts w:ascii="仿宋_GB2312" w:eastAsia="仿宋_GB2312" w:cs="仿宋_GB2312"/>
          <w:bCs/>
          <w:sz w:val="32"/>
          <w:szCs w:val="32"/>
        </w:rPr>
        <w:t xml:space="preserve">  </w:t>
      </w:r>
      <w:r>
        <w:rPr>
          <w:rFonts w:ascii="仿宋_GB2312" w:eastAsia="仿宋_GB2312" w:cs="仿宋_GB2312" w:hint="eastAsia"/>
          <w:bCs/>
          <w:sz w:val="32"/>
          <w:szCs w:val="32"/>
        </w:rPr>
        <w:t>住房保障领域公开是对城镇保障性安居工程项目建设信息、保障性住房分配信息和住房公积金年度报告的公开。</w:t>
      </w:r>
    </w:p>
    <w:p w:rsidR="00650B32" w:rsidRDefault="000F258B" w:rsidP="00BD3ECC">
      <w:pPr>
        <w:ind w:firstLine="435"/>
        <w:jc w:val="center"/>
        <w:rPr>
          <w:rFonts w:ascii="仿宋_GB2312" w:eastAsia="仿宋_GB2312" w:cs="仿宋_GB2312"/>
          <w:bCs/>
          <w:sz w:val="32"/>
          <w:szCs w:val="32"/>
        </w:rPr>
      </w:pPr>
      <w:r>
        <w:rPr>
          <w:rFonts w:hint="eastAsia"/>
          <w:noProof/>
        </w:rPr>
        <w:lastRenderedPageBreak/>
        <w:drawing>
          <wp:inline distT="0" distB="0" distL="0" distR="0">
            <wp:extent cx="4639310" cy="1549400"/>
            <wp:effectExtent l="19050" t="19050" r="27940" b="12700"/>
            <wp:docPr id="8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639310" cy="154940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图：住房保障专网</w:t>
      </w:r>
    </w:p>
    <w:p w:rsidR="00650B32" w:rsidRDefault="000F258B" w:rsidP="00BD3ECC">
      <w:pPr>
        <w:ind w:firstLine="435"/>
        <w:jc w:val="center"/>
        <w:rPr>
          <w:rFonts w:ascii="仿宋_GB2312" w:eastAsia="仿宋_GB2312" w:cs="仿宋_GB2312"/>
          <w:bCs/>
          <w:sz w:val="32"/>
          <w:szCs w:val="32"/>
        </w:rPr>
      </w:pPr>
      <w:r>
        <w:rPr>
          <w:rFonts w:hint="eastAsia"/>
          <w:noProof/>
        </w:rPr>
        <w:drawing>
          <wp:inline distT="0" distB="0" distL="0" distR="0">
            <wp:extent cx="4658360" cy="1905635"/>
            <wp:effectExtent l="19050" t="19050" r="27940" b="18415"/>
            <wp:docPr id="8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110">
                      <a:extLst>
                        <a:ext uri="{28A0092B-C50C-407E-A947-70E740481C1C}">
                          <a14:useLocalDpi xmlns:a14="http://schemas.microsoft.com/office/drawing/2010/main" val="0"/>
                        </a:ext>
                      </a:extLst>
                    </a:blip>
                    <a:srcRect b="18239"/>
                    <a:stretch>
                      <a:fillRect/>
                    </a:stretch>
                  </pic:blipFill>
                  <pic:spPr bwMode="auto">
                    <a:xfrm>
                      <a:off x="0" y="0"/>
                      <a:ext cx="4658360" cy="1905635"/>
                    </a:xfrm>
                    <a:prstGeom prst="rect">
                      <a:avLst/>
                    </a:prstGeom>
                    <a:noFill/>
                    <a:ln w="9525" cmpd="sng" algn="ctr">
                      <a:solidFill>
                        <a:srgbClr val="000000"/>
                      </a:solidFill>
                      <a:miter lim="800000"/>
                      <a:headEnd/>
                      <a:tailEnd/>
                    </a:ln>
                    <a:effectLst/>
                  </pic:spPr>
                </pic:pic>
              </a:graphicData>
            </a:graphic>
          </wp:inline>
        </w:drawing>
      </w:r>
    </w:p>
    <w:p w:rsidR="00650B32" w:rsidRPr="00BD3ECC" w:rsidRDefault="00650B32" w:rsidP="00F7270F">
      <w:pPr>
        <w:ind w:firstLineChars="200" w:firstLine="420"/>
        <w:jc w:val="center"/>
        <w:rPr>
          <w:color w:val="3D3D3D"/>
        </w:rPr>
      </w:pPr>
      <w:r w:rsidRPr="00602618">
        <w:rPr>
          <w:rFonts w:hint="eastAsia"/>
          <w:color w:val="3D3D3D"/>
        </w:rPr>
        <w:t>图：市级住房保障项目建设</w:t>
      </w:r>
    </w:p>
    <w:p w:rsidR="00650B32" w:rsidRDefault="000F258B" w:rsidP="00BD3ECC">
      <w:pPr>
        <w:ind w:firstLine="435"/>
        <w:jc w:val="center"/>
        <w:rPr>
          <w:rFonts w:ascii="仿宋_GB2312" w:eastAsia="仿宋_GB2312" w:cs="仿宋_GB2312"/>
          <w:bCs/>
          <w:sz w:val="32"/>
          <w:szCs w:val="32"/>
        </w:rPr>
      </w:pPr>
      <w:r>
        <w:rPr>
          <w:rFonts w:hint="eastAsia"/>
          <w:noProof/>
        </w:rPr>
        <w:drawing>
          <wp:inline distT="0" distB="0" distL="0" distR="0">
            <wp:extent cx="4591050" cy="1366520"/>
            <wp:effectExtent l="19050" t="19050" r="19050" b="24130"/>
            <wp:docPr id="8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591050" cy="136652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color w:val="3D3D3D"/>
        </w:rPr>
        <w:t xml:space="preserve"> </w:t>
      </w:r>
      <w:r w:rsidRPr="00602618">
        <w:rPr>
          <w:rFonts w:hint="eastAsia"/>
          <w:color w:val="3D3D3D"/>
        </w:rPr>
        <w:t>图：市级保障性住房分配</w:t>
      </w:r>
    </w:p>
    <w:p w:rsidR="00650B32" w:rsidRDefault="000F258B" w:rsidP="00AC4C11">
      <w:pPr>
        <w:ind w:firstLine="435"/>
        <w:jc w:val="left"/>
        <w:rPr>
          <w:rFonts w:ascii="仿宋_GB2312" w:eastAsia="仿宋_GB2312" w:cs="仿宋_GB2312"/>
          <w:bCs/>
          <w:sz w:val="32"/>
          <w:szCs w:val="32"/>
        </w:rPr>
      </w:pPr>
      <w:r>
        <w:rPr>
          <w:rFonts w:hint="eastAsia"/>
          <w:noProof/>
        </w:rPr>
        <w:drawing>
          <wp:inline distT="0" distB="0" distL="0" distR="0">
            <wp:extent cx="2675890" cy="1655445"/>
            <wp:effectExtent l="19050" t="19050" r="10160" b="20955"/>
            <wp:docPr id="9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75890" cy="1655445"/>
                    </a:xfrm>
                    <a:prstGeom prst="rect">
                      <a:avLst/>
                    </a:prstGeom>
                    <a:noFill/>
                    <a:ln w="9525" cmpd="sng">
                      <a:solidFill>
                        <a:srgbClr val="000000"/>
                      </a:solidFill>
                      <a:miter lim="800000"/>
                      <a:headEnd/>
                      <a:tailEnd/>
                    </a:ln>
                    <a:effectLst/>
                  </pic:spPr>
                </pic:pic>
              </a:graphicData>
            </a:graphic>
          </wp:inline>
        </w:drawing>
      </w:r>
      <w:r>
        <w:rPr>
          <w:rFonts w:hint="eastAsia"/>
          <w:noProof/>
        </w:rPr>
        <w:drawing>
          <wp:inline distT="0" distB="0" distL="0" distR="0">
            <wp:extent cx="2483485" cy="1645920"/>
            <wp:effectExtent l="19050" t="19050" r="12065" b="11430"/>
            <wp:docPr id="9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83485" cy="164592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color w:val="3D3D3D"/>
        </w:rPr>
        <w:t xml:space="preserve"> </w:t>
      </w:r>
      <w:r w:rsidRPr="00602618">
        <w:rPr>
          <w:rFonts w:hint="eastAsia"/>
          <w:color w:val="3D3D3D"/>
        </w:rPr>
        <w:t>图：住房公积金年度报告、住房公积金管理运行</w:t>
      </w:r>
    </w:p>
    <w:p w:rsidR="00650B32" w:rsidRDefault="000F258B" w:rsidP="00BD3ECC">
      <w:pPr>
        <w:ind w:firstLine="435"/>
        <w:jc w:val="center"/>
        <w:rPr>
          <w:rFonts w:ascii="仿宋_GB2312" w:eastAsia="仿宋_GB2312" w:cs="仿宋_GB2312"/>
          <w:bCs/>
          <w:sz w:val="32"/>
          <w:szCs w:val="32"/>
        </w:rPr>
      </w:pPr>
      <w:r>
        <w:rPr>
          <w:rFonts w:hint="eastAsia"/>
          <w:noProof/>
        </w:rPr>
        <w:lastRenderedPageBreak/>
        <w:drawing>
          <wp:inline distT="0" distB="0" distL="0" distR="0">
            <wp:extent cx="4668520" cy="1896110"/>
            <wp:effectExtent l="19050" t="19050" r="17780" b="27940"/>
            <wp:docPr id="9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114">
                      <a:extLst>
                        <a:ext uri="{28A0092B-C50C-407E-A947-70E740481C1C}">
                          <a14:useLocalDpi xmlns:a14="http://schemas.microsoft.com/office/drawing/2010/main" val="0"/>
                        </a:ext>
                      </a:extLst>
                    </a:blip>
                    <a:srcRect b="17053"/>
                    <a:stretch>
                      <a:fillRect/>
                    </a:stretch>
                  </pic:blipFill>
                  <pic:spPr bwMode="auto">
                    <a:xfrm>
                      <a:off x="0" y="0"/>
                      <a:ext cx="4668520" cy="1896110"/>
                    </a:xfrm>
                    <a:prstGeom prst="rect">
                      <a:avLst/>
                    </a:prstGeom>
                    <a:noFill/>
                    <a:ln w="9525" cmpd="sng" algn="ctr">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图：安居工程建设项目（区、市）</w:t>
      </w:r>
    </w:p>
    <w:p w:rsidR="00650B32" w:rsidRPr="00F75069" w:rsidRDefault="000F258B" w:rsidP="00BD3ECC">
      <w:pPr>
        <w:ind w:firstLine="435"/>
        <w:jc w:val="center"/>
        <w:rPr>
          <w:rFonts w:ascii="仿宋_GB2312" w:eastAsia="仿宋_GB2312" w:cs="仿宋_GB2312"/>
          <w:bCs/>
          <w:sz w:val="32"/>
          <w:szCs w:val="32"/>
        </w:rPr>
      </w:pPr>
      <w:r>
        <w:rPr>
          <w:rFonts w:hint="eastAsia"/>
          <w:noProof/>
        </w:rPr>
        <w:drawing>
          <wp:inline distT="0" distB="0" distL="0" distR="0">
            <wp:extent cx="4591050" cy="1742440"/>
            <wp:effectExtent l="19050" t="19050" r="19050" b="10160"/>
            <wp:docPr id="9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115">
                      <a:extLst>
                        <a:ext uri="{28A0092B-C50C-407E-A947-70E740481C1C}">
                          <a14:useLocalDpi xmlns:a14="http://schemas.microsoft.com/office/drawing/2010/main" val="0"/>
                        </a:ext>
                      </a:extLst>
                    </a:blip>
                    <a:srcRect b="23660"/>
                    <a:stretch>
                      <a:fillRect/>
                    </a:stretch>
                  </pic:blipFill>
                  <pic:spPr bwMode="auto">
                    <a:xfrm>
                      <a:off x="0" y="0"/>
                      <a:ext cx="4591050" cy="1742440"/>
                    </a:xfrm>
                    <a:prstGeom prst="rect">
                      <a:avLst/>
                    </a:prstGeom>
                    <a:noFill/>
                    <a:ln w="9525" cmpd="sng" algn="ctr">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图：农村危改政策和执行（区、市）</w:t>
      </w:r>
    </w:p>
    <w:p w:rsidR="00650B32" w:rsidRDefault="000F258B" w:rsidP="00BD3ECC">
      <w:pPr>
        <w:ind w:firstLine="435"/>
        <w:jc w:val="center"/>
        <w:rPr>
          <w:rFonts w:ascii="仿宋_GB2312" w:eastAsia="仿宋_GB2312" w:cs="仿宋_GB2312"/>
          <w:bCs/>
          <w:sz w:val="32"/>
          <w:szCs w:val="32"/>
        </w:rPr>
      </w:pPr>
      <w:r>
        <w:rPr>
          <w:rFonts w:hint="eastAsia"/>
          <w:noProof/>
        </w:rPr>
        <w:drawing>
          <wp:inline distT="0" distB="0" distL="0" distR="0">
            <wp:extent cx="4678045" cy="1847850"/>
            <wp:effectExtent l="19050" t="19050" r="27305" b="19050"/>
            <wp:docPr id="9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pic:cNvPicPr>
                      <a:picLocks noChangeAspect="1" noChangeArrowheads="1"/>
                    </pic:cNvPicPr>
                  </pic:nvPicPr>
                  <pic:blipFill>
                    <a:blip r:embed="rId116">
                      <a:extLst>
                        <a:ext uri="{28A0092B-C50C-407E-A947-70E740481C1C}">
                          <a14:useLocalDpi xmlns:a14="http://schemas.microsoft.com/office/drawing/2010/main" val="0"/>
                        </a:ext>
                      </a:extLst>
                    </a:blip>
                    <a:srcRect b="22426"/>
                    <a:stretch>
                      <a:fillRect/>
                    </a:stretch>
                  </pic:blipFill>
                  <pic:spPr bwMode="auto">
                    <a:xfrm>
                      <a:off x="0" y="0"/>
                      <a:ext cx="4678045" cy="1847850"/>
                    </a:xfrm>
                    <a:prstGeom prst="rect">
                      <a:avLst/>
                    </a:prstGeom>
                    <a:noFill/>
                    <a:ln w="9525" cmpd="sng" algn="ctr">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图：住房分配（区、市）</w:t>
      </w:r>
    </w:p>
    <w:p w:rsidR="00650B32" w:rsidRDefault="00650B32" w:rsidP="00AC4C11">
      <w:pPr>
        <w:ind w:firstLine="435"/>
        <w:jc w:val="left"/>
        <w:rPr>
          <w:rFonts w:ascii="仿宋_GB2312" w:eastAsia="仿宋_GB2312" w:cs="仿宋_GB2312"/>
          <w:bCs/>
          <w:sz w:val="32"/>
          <w:szCs w:val="32"/>
        </w:rPr>
      </w:pPr>
      <w:r>
        <w:rPr>
          <w:rFonts w:ascii="仿宋_GB2312" w:eastAsia="仿宋_GB2312" w:cs="仿宋_GB2312"/>
          <w:bCs/>
          <w:sz w:val="32"/>
          <w:szCs w:val="32"/>
        </w:rPr>
        <w:t xml:space="preserve">  2.</w:t>
      </w:r>
      <w:r w:rsidR="00BA0785">
        <w:rPr>
          <w:rFonts w:ascii="仿宋_GB2312" w:eastAsia="仿宋_GB2312" w:cs="仿宋_GB2312" w:hint="eastAsia"/>
          <w:bCs/>
          <w:sz w:val="32"/>
          <w:szCs w:val="32"/>
        </w:rPr>
        <w:t>国有土地使用权和矿业权出让信息公开</w:t>
      </w:r>
    </w:p>
    <w:p w:rsidR="00650B32" w:rsidRDefault="00650B32" w:rsidP="00F7270F">
      <w:pPr>
        <w:ind w:firstLineChars="235" w:firstLine="752"/>
        <w:jc w:val="left"/>
        <w:rPr>
          <w:rFonts w:ascii="仿宋_GB2312" w:eastAsia="仿宋_GB2312" w:cs="仿宋_GB2312"/>
          <w:bCs/>
          <w:sz w:val="32"/>
          <w:szCs w:val="32"/>
        </w:rPr>
      </w:pPr>
      <w:r>
        <w:rPr>
          <w:rFonts w:ascii="仿宋_GB2312" w:eastAsia="仿宋_GB2312" w:cs="仿宋_GB2312" w:hint="eastAsia"/>
          <w:bCs/>
          <w:sz w:val="32"/>
          <w:szCs w:val="32"/>
        </w:rPr>
        <w:t>国有土地使用权和矿业权出让领域信息公开是指</w:t>
      </w:r>
      <w:r w:rsidR="00BA0785">
        <w:rPr>
          <w:rFonts w:ascii="仿宋_GB2312" w:eastAsia="仿宋_GB2312" w:cs="仿宋_GB2312" w:hint="eastAsia"/>
          <w:bCs/>
          <w:sz w:val="32"/>
          <w:szCs w:val="32"/>
        </w:rPr>
        <w:t>国有</w:t>
      </w:r>
      <w:r>
        <w:rPr>
          <w:rFonts w:ascii="仿宋_GB2312" w:eastAsia="仿宋_GB2312" w:cs="仿宋_GB2312" w:hint="eastAsia"/>
          <w:bCs/>
          <w:sz w:val="32"/>
          <w:szCs w:val="32"/>
        </w:rPr>
        <w:t>土地</w:t>
      </w:r>
      <w:r w:rsidR="00BA0785">
        <w:rPr>
          <w:rFonts w:ascii="仿宋_GB2312" w:eastAsia="仿宋_GB2312" w:cs="仿宋_GB2312" w:hint="eastAsia"/>
          <w:bCs/>
          <w:sz w:val="32"/>
          <w:szCs w:val="32"/>
        </w:rPr>
        <w:t>交易</w:t>
      </w:r>
      <w:r>
        <w:rPr>
          <w:rFonts w:ascii="仿宋_GB2312" w:eastAsia="仿宋_GB2312" w:cs="仿宋_GB2312" w:hint="eastAsia"/>
          <w:bCs/>
          <w:sz w:val="32"/>
          <w:szCs w:val="32"/>
        </w:rPr>
        <w:t>信息</w:t>
      </w:r>
      <w:r w:rsidR="00BA0785">
        <w:rPr>
          <w:rFonts w:ascii="仿宋_GB2312" w:eastAsia="仿宋_GB2312" w:cs="仿宋_GB2312" w:hint="eastAsia"/>
          <w:bCs/>
          <w:sz w:val="32"/>
          <w:szCs w:val="32"/>
        </w:rPr>
        <w:t>，矿业权出让</w:t>
      </w:r>
      <w:r>
        <w:rPr>
          <w:rFonts w:ascii="仿宋_GB2312" w:eastAsia="仿宋_GB2312" w:cs="仿宋_GB2312" w:hint="eastAsia"/>
          <w:bCs/>
          <w:sz w:val="32"/>
          <w:szCs w:val="32"/>
        </w:rPr>
        <w:t>信息等信息公开情况。</w:t>
      </w:r>
    </w:p>
    <w:p w:rsidR="00650B32" w:rsidRDefault="000F258B" w:rsidP="00BD3ECC">
      <w:pPr>
        <w:jc w:val="center"/>
        <w:rPr>
          <w:rFonts w:ascii="仿宋_GB2312" w:eastAsia="仿宋_GB2312" w:cs="仿宋_GB2312"/>
          <w:bCs/>
          <w:sz w:val="32"/>
          <w:szCs w:val="32"/>
        </w:rPr>
      </w:pPr>
      <w:r>
        <w:rPr>
          <w:rFonts w:hint="eastAsia"/>
          <w:noProof/>
        </w:rPr>
        <w:lastRenderedPageBreak/>
        <w:drawing>
          <wp:inline distT="0" distB="0" distL="0" distR="0">
            <wp:extent cx="4678045" cy="1800225"/>
            <wp:effectExtent l="19050" t="19050" r="27305" b="28575"/>
            <wp:docPr id="9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678045" cy="180022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图：国土资源交易（供应结果、土地供应计划、成交公示、出让公告、出让公告公示）</w:t>
      </w:r>
    </w:p>
    <w:p w:rsidR="00650B32" w:rsidRDefault="000F258B" w:rsidP="00BD3ECC">
      <w:pPr>
        <w:jc w:val="center"/>
        <w:rPr>
          <w:rFonts w:ascii="仿宋_GB2312" w:eastAsia="仿宋_GB2312" w:cs="仿宋_GB2312"/>
          <w:bCs/>
          <w:sz w:val="32"/>
          <w:szCs w:val="32"/>
        </w:rPr>
      </w:pPr>
      <w:r>
        <w:rPr>
          <w:rFonts w:hint="eastAsia"/>
          <w:noProof/>
        </w:rPr>
        <w:drawing>
          <wp:inline distT="0" distB="0" distL="0" distR="0">
            <wp:extent cx="4678045" cy="1694180"/>
            <wp:effectExtent l="19050" t="19050" r="27305" b="20320"/>
            <wp:docPr id="9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678045" cy="169418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图：矿业权出让</w:t>
      </w:r>
    </w:p>
    <w:p w:rsidR="00650B32" w:rsidRDefault="00650B32" w:rsidP="00F7270F">
      <w:pPr>
        <w:ind w:firstLineChars="235" w:firstLine="752"/>
        <w:jc w:val="left"/>
        <w:rPr>
          <w:rFonts w:ascii="仿宋_GB2312" w:eastAsia="仿宋_GB2312" w:cs="仿宋_GB2312"/>
          <w:bCs/>
          <w:sz w:val="32"/>
          <w:szCs w:val="32"/>
        </w:rPr>
      </w:pPr>
      <w:r>
        <w:rPr>
          <w:rFonts w:ascii="仿宋_GB2312" w:eastAsia="仿宋_GB2312" w:cs="仿宋_GB2312"/>
          <w:bCs/>
          <w:sz w:val="32"/>
          <w:szCs w:val="32"/>
        </w:rPr>
        <w:t>3.</w:t>
      </w:r>
      <w:r>
        <w:rPr>
          <w:rFonts w:ascii="仿宋_GB2312" w:eastAsia="仿宋_GB2312" w:cs="仿宋_GB2312" w:hint="eastAsia"/>
          <w:bCs/>
          <w:sz w:val="32"/>
          <w:szCs w:val="32"/>
        </w:rPr>
        <w:t>政府采购领域</w:t>
      </w:r>
    </w:p>
    <w:p w:rsidR="00650B32" w:rsidRDefault="00650B32" w:rsidP="00F7270F">
      <w:pPr>
        <w:ind w:firstLineChars="235" w:firstLine="752"/>
        <w:jc w:val="left"/>
        <w:rPr>
          <w:rFonts w:ascii="仿宋_GB2312" w:eastAsia="仿宋_GB2312" w:cs="仿宋_GB2312"/>
          <w:bCs/>
          <w:sz w:val="32"/>
          <w:szCs w:val="32"/>
        </w:rPr>
      </w:pPr>
      <w:r>
        <w:rPr>
          <w:rFonts w:ascii="仿宋_GB2312" w:eastAsia="仿宋_GB2312" w:cs="仿宋_GB2312" w:hint="eastAsia"/>
          <w:bCs/>
          <w:sz w:val="32"/>
          <w:szCs w:val="32"/>
        </w:rPr>
        <w:t>政府采购领域公开是对政府采购项目信息以及财政部门监督处罚信息进行公开。</w:t>
      </w:r>
    </w:p>
    <w:p w:rsidR="00650B32" w:rsidRDefault="000F258B" w:rsidP="00F7270F">
      <w:pPr>
        <w:ind w:firstLineChars="235" w:firstLine="493"/>
        <w:jc w:val="left"/>
        <w:rPr>
          <w:rFonts w:ascii="仿宋_GB2312" w:eastAsia="仿宋_GB2312" w:cs="仿宋_GB2312"/>
          <w:bCs/>
          <w:sz w:val="32"/>
          <w:szCs w:val="32"/>
        </w:rPr>
      </w:pPr>
      <w:r>
        <w:rPr>
          <w:rFonts w:hint="eastAsia"/>
          <w:noProof/>
        </w:rPr>
        <w:drawing>
          <wp:inline distT="0" distB="0" distL="0" distR="0">
            <wp:extent cx="4591050" cy="1337945"/>
            <wp:effectExtent l="19050" t="19050" r="19050" b="14605"/>
            <wp:docPr id="9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591050" cy="133794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图：政府采购项目</w:t>
      </w:r>
    </w:p>
    <w:p w:rsidR="00650B32" w:rsidRDefault="00650B32" w:rsidP="00F7270F">
      <w:pPr>
        <w:ind w:firstLineChars="235" w:firstLine="752"/>
        <w:jc w:val="left"/>
        <w:rPr>
          <w:rFonts w:ascii="仿宋_GB2312" w:eastAsia="仿宋_GB2312" w:cs="仿宋_GB2312"/>
          <w:bCs/>
          <w:sz w:val="32"/>
          <w:szCs w:val="32"/>
        </w:rPr>
      </w:pPr>
      <w:r>
        <w:rPr>
          <w:rFonts w:ascii="仿宋_GB2312" w:eastAsia="仿宋_GB2312" w:cs="仿宋_GB2312"/>
          <w:bCs/>
          <w:sz w:val="32"/>
          <w:szCs w:val="32"/>
        </w:rPr>
        <w:t>4.</w:t>
      </w:r>
      <w:r>
        <w:rPr>
          <w:rFonts w:ascii="仿宋_GB2312" w:eastAsia="仿宋_GB2312" w:cs="仿宋_GB2312" w:hint="eastAsia"/>
          <w:bCs/>
          <w:sz w:val="32"/>
          <w:szCs w:val="32"/>
        </w:rPr>
        <w:t>国有产权交易领域</w:t>
      </w:r>
    </w:p>
    <w:p w:rsidR="00650B32" w:rsidRDefault="00650B32" w:rsidP="00F7270F">
      <w:pPr>
        <w:ind w:firstLineChars="235" w:firstLine="752"/>
        <w:jc w:val="left"/>
        <w:rPr>
          <w:rFonts w:ascii="仿宋_GB2312" w:eastAsia="仿宋_GB2312" w:cs="仿宋_GB2312"/>
          <w:bCs/>
          <w:sz w:val="32"/>
          <w:szCs w:val="32"/>
        </w:rPr>
      </w:pPr>
      <w:r>
        <w:rPr>
          <w:rFonts w:ascii="仿宋_GB2312" w:eastAsia="仿宋_GB2312" w:cs="仿宋_GB2312" w:hint="eastAsia"/>
          <w:bCs/>
          <w:sz w:val="32"/>
          <w:szCs w:val="32"/>
        </w:rPr>
        <w:t>国有产权交易领域公开是对产权交易</w:t>
      </w:r>
      <w:r w:rsidR="00164574">
        <w:rPr>
          <w:rFonts w:ascii="仿宋_GB2312" w:eastAsia="仿宋_GB2312" w:cs="仿宋_GB2312" w:hint="eastAsia"/>
          <w:bCs/>
          <w:sz w:val="32"/>
          <w:szCs w:val="32"/>
        </w:rPr>
        <w:t>的</w:t>
      </w:r>
      <w:r>
        <w:rPr>
          <w:rFonts w:ascii="仿宋_GB2312" w:eastAsia="仿宋_GB2312" w:cs="仿宋_GB2312" w:hint="eastAsia"/>
          <w:bCs/>
          <w:sz w:val="32"/>
          <w:szCs w:val="32"/>
        </w:rPr>
        <w:t>决策及批准、交易等信息</w:t>
      </w:r>
      <w:r w:rsidR="00164574">
        <w:rPr>
          <w:rFonts w:ascii="仿宋_GB2312" w:eastAsia="仿宋_GB2312" w:cs="仿宋_GB2312" w:hint="eastAsia"/>
          <w:bCs/>
          <w:sz w:val="32"/>
          <w:szCs w:val="32"/>
        </w:rPr>
        <w:t>进行</w:t>
      </w:r>
      <w:r>
        <w:rPr>
          <w:rFonts w:ascii="仿宋_GB2312" w:eastAsia="仿宋_GB2312" w:cs="仿宋_GB2312" w:hint="eastAsia"/>
          <w:bCs/>
          <w:sz w:val="32"/>
          <w:szCs w:val="32"/>
        </w:rPr>
        <w:t>公开。</w:t>
      </w:r>
    </w:p>
    <w:p w:rsidR="00650B32" w:rsidRDefault="000F258B" w:rsidP="00F7270F">
      <w:pPr>
        <w:ind w:firstLineChars="235" w:firstLine="493"/>
        <w:jc w:val="left"/>
        <w:rPr>
          <w:rFonts w:ascii="仿宋_GB2312" w:eastAsia="仿宋_GB2312" w:cs="仿宋_GB2312"/>
          <w:bCs/>
          <w:sz w:val="32"/>
          <w:szCs w:val="32"/>
        </w:rPr>
      </w:pPr>
      <w:r>
        <w:rPr>
          <w:rFonts w:hint="eastAsia"/>
          <w:noProof/>
        </w:rPr>
        <w:lastRenderedPageBreak/>
        <w:drawing>
          <wp:inline distT="0" distB="0" distL="0" distR="0">
            <wp:extent cx="4668520" cy="1828800"/>
            <wp:effectExtent l="19050" t="19050" r="17780" b="19050"/>
            <wp:docPr id="9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pic:cNvPicPr>
                      <a:picLocks noChangeAspect="1" noChangeArrowheads="1"/>
                    </pic:cNvPicPr>
                  </pic:nvPicPr>
                  <pic:blipFill>
                    <a:blip r:embed="rId120">
                      <a:extLst>
                        <a:ext uri="{28A0092B-C50C-407E-A947-70E740481C1C}">
                          <a14:useLocalDpi xmlns:a14="http://schemas.microsoft.com/office/drawing/2010/main" val="0"/>
                        </a:ext>
                      </a:extLst>
                    </a:blip>
                    <a:srcRect b="30757"/>
                    <a:stretch>
                      <a:fillRect/>
                    </a:stretch>
                  </pic:blipFill>
                  <pic:spPr bwMode="auto">
                    <a:xfrm>
                      <a:off x="0" y="0"/>
                      <a:ext cx="4668520" cy="1828800"/>
                    </a:xfrm>
                    <a:prstGeom prst="rect">
                      <a:avLst/>
                    </a:prstGeom>
                    <a:noFill/>
                    <a:ln w="9525" cmpd="sng" algn="ctr">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图：国有产权交易</w:t>
      </w:r>
    </w:p>
    <w:p w:rsidR="00650B32" w:rsidRDefault="00650B32" w:rsidP="00F7270F">
      <w:pPr>
        <w:ind w:firstLineChars="235" w:firstLine="752"/>
        <w:jc w:val="left"/>
        <w:rPr>
          <w:rFonts w:ascii="仿宋_GB2312" w:eastAsia="仿宋_GB2312" w:cs="仿宋_GB2312"/>
          <w:bCs/>
          <w:sz w:val="32"/>
          <w:szCs w:val="32"/>
        </w:rPr>
      </w:pPr>
      <w:r>
        <w:rPr>
          <w:rFonts w:ascii="仿宋_GB2312" w:eastAsia="仿宋_GB2312" w:cs="仿宋_GB2312"/>
          <w:bCs/>
          <w:sz w:val="32"/>
          <w:szCs w:val="32"/>
        </w:rPr>
        <w:t>5.</w:t>
      </w:r>
      <w:r>
        <w:rPr>
          <w:rFonts w:ascii="仿宋_GB2312" w:eastAsia="仿宋_GB2312" w:cs="仿宋_GB2312" w:hint="eastAsia"/>
          <w:bCs/>
          <w:sz w:val="32"/>
          <w:szCs w:val="32"/>
        </w:rPr>
        <w:t>工程建设项目招标投标领域</w:t>
      </w:r>
    </w:p>
    <w:p w:rsidR="00650B32" w:rsidRDefault="00650B32" w:rsidP="00F7270F">
      <w:pPr>
        <w:ind w:firstLineChars="235" w:firstLine="752"/>
        <w:jc w:val="left"/>
        <w:rPr>
          <w:rFonts w:ascii="仿宋_GB2312" w:eastAsia="仿宋_GB2312" w:cs="仿宋_GB2312"/>
          <w:bCs/>
          <w:sz w:val="32"/>
          <w:szCs w:val="32"/>
        </w:rPr>
      </w:pPr>
      <w:r>
        <w:rPr>
          <w:rFonts w:ascii="仿宋_GB2312" w:eastAsia="仿宋_GB2312" w:cs="仿宋_GB2312" w:hint="eastAsia"/>
          <w:bCs/>
          <w:sz w:val="32"/>
          <w:szCs w:val="32"/>
        </w:rPr>
        <w:t>工程建设项目招标投标公开是对依法必须招标项目的审批核准备案信息、市场主体信息等信息以及招标公告、中标候选人、中标结果等信息</w:t>
      </w:r>
      <w:r w:rsidR="00064190">
        <w:rPr>
          <w:rFonts w:ascii="仿宋_GB2312" w:eastAsia="仿宋_GB2312" w:cs="仿宋_GB2312" w:hint="eastAsia"/>
          <w:bCs/>
          <w:sz w:val="32"/>
          <w:szCs w:val="32"/>
        </w:rPr>
        <w:t>进行</w:t>
      </w:r>
      <w:r>
        <w:rPr>
          <w:rFonts w:ascii="仿宋_GB2312" w:eastAsia="仿宋_GB2312" w:cs="仿宋_GB2312" w:hint="eastAsia"/>
          <w:bCs/>
          <w:sz w:val="32"/>
          <w:szCs w:val="32"/>
        </w:rPr>
        <w:t>公开。</w:t>
      </w:r>
    </w:p>
    <w:p w:rsidR="00650B32" w:rsidRDefault="000F258B" w:rsidP="00F7270F">
      <w:pPr>
        <w:ind w:firstLineChars="235" w:firstLine="493"/>
        <w:jc w:val="left"/>
        <w:rPr>
          <w:rFonts w:ascii="仿宋_GB2312" w:eastAsia="仿宋_GB2312" w:cs="仿宋_GB2312"/>
          <w:bCs/>
          <w:sz w:val="32"/>
          <w:szCs w:val="32"/>
        </w:rPr>
      </w:pPr>
      <w:r>
        <w:rPr>
          <w:rFonts w:hint="eastAsia"/>
          <w:noProof/>
        </w:rPr>
        <w:drawing>
          <wp:inline distT="0" distB="0" distL="0" distR="0">
            <wp:extent cx="4668520" cy="2155825"/>
            <wp:effectExtent l="19050" t="19050" r="17780" b="15875"/>
            <wp:docPr id="9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668520" cy="215582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图：工程建设项目招投标信息</w:t>
      </w:r>
    </w:p>
    <w:p w:rsidR="00650B32" w:rsidRPr="00542A94" w:rsidRDefault="00650B32" w:rsidP="00F7270F">
      <w:pPr>
        <w:pStyle w:val="3"/>
        <w:spacing w:before="0" w:after="0" w:line="240" w:lineRule="auto"/>
        <w:ind w:firstLineChars="200" w:firstLine="643"/>
        <w:rPr>
          <w:rFonts w:ascii="楷体_GB2312" w:eastAsia="楷体_GB2312" w:cs="仿宋_GB2312"/>
        </w:rPr>
      </w:pPr>
      <w:r w:rsidRPr="00542A94">
        <w:rPr>
          <w:rFonts w:ascii="楷体_GB2312" w:eastAsia="楷体_GB2312" w:cs="仿宋_GB2312" w:hint="eastAsia"/>
        </w:rPr>
        <w:t>（五）</w:t>
      </w:r>
      <w:r w:rsidR="00404703">
        <w:rPr>
          <w:rFonts w:ascii="楷体_GB2312" w:eastAsia="楷体_GB2312" w:cs="仿宋_GB2312" w:hint="eastAsia"/>
        </w:rPr>
        <w:t>推进社会公益事业信息公开</w:t>
      </w:r>
    </w:p>
    <w:p w:rsidR="00650B32" w:rsidRDefault="00650B32" w:rsidP="00F7270F">
      <w:pPr>
        <w:ind w:firstLineChars="235" w:firstLine="752"/>
        <w:jc w:val="left"/>
        <w:rPr>
          <w:rFonts w:ascii="仿宋_GB2312" w:eastAsia="仿宋_GB2312" w:cs="仿宋_GB2312"/>
          <w:bCs/>
          <w:sz w:val="32"/>
          <w:szCs w:val="32"/>
        </w:rPr>
      </w:pPr>
      <w:r w:rsidRPr="00B521F4">
        <w:rPr>
          <w:rFonts w:ascii="仿宋_GB2312" w:eastAsia="仿宋_GB2312" w:cs="仿宋_GB2312"/>
          <w:bCs/>
          <w:sz w:val="32"/>
          <w:szCs w:val="32"/>
        </w:rPr>
        <w:t>1.</w:t>
      </w:r>
      <w:r w:rsidR="003D5D6C">
        <w:rPr>
          <w:rFonts w:ascii="仿宋_GB2312" w:eastAsia="仿宋_GB2312" w:cs="仿宋_GB2312" w:hint="eastAsia"/>
          <w:bCs/>
          <w:sz w:val="32"/>
          <w:szCs w:val="32"/>
        </w:rPr>
        <w:t>脱贫攻坚信息公开</w:t>
      </w:r>
    </w:p>
    <w:p w:rsidR="00650B32" w:rsidRDefault="00650B32" w:rsidP="00F7270F">
      <w:pPr>
        <w:ind w:firstLineChars="235" w:firstLine="752"/>
        <w:jc w:val="left"/>
        <w:rPr>
          <w:rFonts w:ascii="仿宋_GB2312" w:eastAsia="仿宋_GB2312" w:cs="仿宋_GB2312"/>
          <w:bCs/>
          <w:sz w:val="32"/>
          <w:szCs w:val="32"/>
        </w:rPr>
      </w:pPr>
      <w:r w:rsidRPr="00B521F4">
        <w:rPr>
          <w:rFonts w:ascii="仿宋_GB2312" w:eastAsia="仿宋_GB2312" w:cs="仿宋_GB2312" w:hint="eastAsia"/>
          <w:bCs/>
          <w:sz w:val="32"/>
          <w:szCs w:val="32"/>
        </w:rPr>
        <w:t>脱贫攻坚</w:t>
      </w:r>
      <w:r>
        <w:rPr>
          <w:rFonts w:ascii="仿宋_GB2312" w:eastAsia="仿宋_GB2312" w:cs="仿宋_GB2312" w:hint="eastAsia"/>
          <w:bCs/>
          <w:sz w:val="32"/>
          <w:szCs w:val="32"/>
        </w:rPr>
        <w:t>公开</w:t>
      </w:r>
      <w:r w:rsidRPr="00B521F4">
        <w:rPr>
          <w:rFonts w:ascii="仿宋_GB2312" w:eastAsia="仿宋_GB2312" w:cs="仿宋_GB2312" w:hint="eastAsia"/>
          <w:bCs/>
          <w:sz w:val="32"/>
          <w:szCs w:val="32"/>
        </w:rPr>
        <w:t>包括扶贫政策，扶贫规划，扶贫项目、资金</w:t>
      </w:r>
      <w:r w:rsidR="00EF287D">
        <w:rPr>
          <w:rFonts w:ascii="仿宋_GB2312" w:eastAsia="仿宋_GB2312" w:cs="仿宋_GB2312" w:hint="eastAsia"/>
          <w:bCs/>
          <w:sz w:val="32"/>
          <w:szCs w:val="32"/>
        </w:rPr>
        <w:t>、成效等</w:t>
      </w:r>
      <w:r w:rsidRPr="00B521F4">
        <w:rPr>
          <w:rFonts w:ascii="仿宋_GB2312" w:eastAsia="仿宋_GB2312" w:cs="仿宋_GB2312" w:hint="eastAsia"/>
          <w:bCs/>
          <w:sz w:val="32"/>
          <w:szCs w:val="32"/>
        </w:rPr>
        <w:t>信息</w:t>
      </w:r>
      <w:r w:rsidR="00EF287D">
        <w:rPr>
          <w:rFonts w:ascii="仿宋_GB2312" w:eastAsia="仿宋_GB2312" w:cs="仿宋_GB2312" w:hint="eastAsia"/>
          <w:bCs/>
          <w:sz w:val="32"/>
          <w:szCs w:val="32"/>
        </w:rPr>
        <w:t>的公开情况。</w:t>
      </w:r>
    </w:p>
    <w:p w:rsidR="00650B32" w:rsidRDefault="000F258B" w:rsidP="00F7270F">
      <w:pPr>
        <w:ind w:firstLineChars="235" w:firstLine="493"/>
        <w:jc w:val="left"/>
        <w:rPr>
          <w:noProof/>
        </w:rPr>
      </w:pPr>
      <w:r>
        <w:rPr>
          <w:rFonts w:hint="eastAsia"/>
          <w:noProof/>
        </w:rPr>
        <w:lastRenderedPageBreak/>
        <w:drawing>
          <wp:inline distT="0" distB="0" distL="0" distR="0">
            <wp:extent cx="2473960" cy="1511300"/>
            <wp:effectExtent l="19050" t="19050" r="21590" b="12700"/>
            <wp:docPr id="10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473960" cy="1511300"/>
                    </a:xfrm>
                    <a:prstGeom prst="rect">
                      <a:avLst/>
                    </a:prstGeom>
                    <a:noFill/>
                    <a:ln w="9525" cmpd="sng">
                      <a:solidFill>
                        <a:srgbClr val="000000"/>
                      </a:solidFill>
                      <a:miter lim="800000"/>
                      <a:headEnd/>
                      <a:tailEnd/>
                    </a:ln>
                    <a:effectLst/>
                  </pic:spPr>
                </pic:pic>
              </a:graphicData>
            </a:graphic>
          </wp:inline>
        </w:drawing>
      </w:r>
      <w:r w:rsidR="00650B32" w:rsidRPr="00B521F4">
        <w:rPr>
          <w:noProof/>
        </w:rPr>
        <w:t xml:space="preserve"> </w:t>
      </w:r>
      <w:r>
        <w:rPr>
          <w:rFonts w:hint="eastAsia"/>
          <w:noProof/>
        </w:rPr>
        <w:drawing>
          <wp:inline distT="0" distB="0" distL="0" distR="0">
            <wp:extent cx="2473960" cy="1520825"/>
            <wp:effectExtent l="19050" t="19050" r="21590" b="22225"/>
            <wp:docPr id="10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473960" cy="152082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图：扶贫政策规划（市级）、扶贫政策规划（区、市）</w:t>
      </w:r>
    </w:p>
    <w:p w:rsidR="00650B32" w:rsidRPr="00602618" w:rsidRDefault="000F258B" w:rsidP="00F7270F">
      <w:pPr>
        <w:ind w:firstLineChars="200" w:firstLine="420"/>
        <w:jc w:val="center"/>
        <w:rPr>
          <w:color w:val="3D3D3D"/>
        </w:rPr>
      </w:pPr>
      <w:r>
        <w:rPr>
          <w:rFonts w:hint="eastAsia"/>
          <w:noProof/>
          <w:color w:val="3D3D3D"/>
        </w:rPr>
        <w:drawing>
          <wp:inline distT="0" distB="0" distL="0" distR="0">
            <wp:extent cx="2463800" cy="1511300"/>
            <wp:effectExtent l="19050" t="19050" r="12700" b="12700"/>
            <wp:docPr id="10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63800" cy="1511300"/>
                    </a:xfrm>
                    <a:prstGeom prst="rect">
                      <a:avLst/>
                    </a:prstGeom>
                    <a:noFill/>
                    <a:ln w="9525" cmpd="sng">
                      <a:solidFill>
                        <a:srgbClr val="000000"/>
                      </a:solidFill>
                      <a:miter lim="800000"/>
                      <a:headEnd/>
                      <a:tailEnd/>
                    </a:ln>
                    <a:effectLst/>
                  </pic:spPr>
                </pic:pic>
              </a:graphicData>
            </a:graphic>
          </wp:inline>
        </w:drawing>
      </w:r>
      <w:r w:rsidR="00650B32" w:rsidRPr="00602618">
        <w:rPr>
          <w:color w:val="3D3D3D"/>
        </w:rPr>
        <w:t xml:space="preserve"> </w:t>
      </w:r>
      <w:r>
        <w:rPr>
          <w:rFonts w:hint="eastAsia"/>
          <w:noProof/>
          <w:color w:val="3D3D3D"/>
        </w:rPr>
        <w:drawing>
          <wp:inline distT="0" distB="0" distL="0" distR="0">
            <wp:extent cx="2473960" cy="1539875"/>
            <wp:effectExtent l="19050" t="19050" r="21590" b="22225"/>
            <wp:docPr id="10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73960" cy="153987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图：扶贫资金（市级）、扶贫资金（区、市）</w:t>
      </w:r>
    </w:p>
    <w:p w:rsidR="00650B32" w:rsidRDefault="000F258B" w:rsidP="00F7270F">
      <w:pPr>
        <w:ind w:firstLineChars="235" w:firstLine="493"/>
        <w:jc w:val="left"/>
        <w:rPr>
          <w:noProof/>
        </w:rPr>
      </w:pPr>
      <w:r>
        <w:rPr>
          <w:rFonts w:hint="eastAsia"/>
          <w:noProof/>
        </w:rPr>
        <w:drawing>
          <wp:inline distT="0" distB="0" distL="0" distR="0">
            <wp:extent cx="2473960" cy="1501775"/>
            <wp:effectExtent l="19050" t="19050" r="21590" b="22225"/>
            <wp:docPr id="10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73960" cy="1501775"/>
                    </a:xfrm>
                    <a:prstGeom prst="rect">
                      <a:avLst/>
                    </a:prstGeom>
                    <a:noFill/>
                    <a:ln w="9525" cmpd="sng">
                      <a:solidFill>
                        <a:srgbClr val="000000"/>
                      </a:solidFill>
                      <a:miter lim="800000"/>
                      <a:headEnd/>
                      <a:tailEnd/>
                    </a:ln>
                    <a:effectLst/>
                  </pic:spPr>
                </pic:pic>
              </a:graphicData>
            </a:graphic>
          </wp:inline>
        </w:drawing>
      </w:r>
      <w:r w:rsidR="00650B32" w:rsidRPr="00B521F4">
        <w:rPr>
          <w:noProof/>
        </w:rPr>
        <w:t xml:space="preserve"> </w:t>
      </w:r>
      <w:r>
        <w:rPr>
          <w:rFonts w:hint="eastAsia"/>
          <w:noProof/>
        </w:rPr>
        <w:drawing>
          <wp:inline distT="0" distB="0" distL="0" distR="0">
            <wp:extent cx="2483485" cy="1511300"/>
            <wp:effectExtent l="19050" t="19050" r="12065" b="12700"/>
            <wp:docPr id="10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483485" cy="151130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图：扶贫成效（市直部门）、扶贫成效（区、市）</w:t>
      </w:r>
    </w:p>
    <w:p w:rsidR="00650B32" w:rsidRDefault="00650B32" w:rsidP="00F7270F">
      <w:pPr>
        <w:ind w:firstLineChars="235" w:firstLine="752"/>
        <w:jc w:val="left"/>
        <w:rPr>
          <w:rFonts w:ascii="仿宋_GB2312" w:eastAsia="仿宋_GB2312"/>
          <w:sz w:val="32"/>
          <w:szCs w:val="32"/>
        </w:rPr>
      </w:pPr>
      <w:r>
        <w:rPr>
          <w:rFonts w:ascii="仿宋_GB2312" w:eastAsia="仿宋_GB2312"/>
          <w:noProof/>
          <w:sz w:val="32"/>
          <w:szCs w:val="32"/>
        </w:rPr>
        <w:t>2.</w:t>
      </w:r>
      <w:r w:rsidRPr="008637A5">
        <w:rPr>
          <w:rFonts w:ascii="仿宋_GB2312" w:eastAsia="仿宋_GB2312"/>
          <w:sz w:val="32"/>
          <w:szCs w:val="32"/>
        </w:rPr>
        <w:t xml:space="preserve"> </w:t>
      </w:r>
      <w:r>
        <w:rPr>
          <w:rFonts w:ascii="仿宋_GB2312" w:eastAsia="仿宋_GB2312" w:hint="eastAsia"/>
          <w:sz w:val="32"/>
          <w:szCs w:val="32"/>
        </w:rPr>
        <w:t>社会救助和社会福利公开</w:t>
      </w:r>
    </w:p>
    <w:p w:rsidR="00650B32" w:rsidRDefault="00650B32" w:rsidP="00F7270F">
      <w:pPr>
        <w:ind w:firstLineChars="235" w:firstLine="752"/>
        <w:jc w:val="left"/>
        <w:rPr>
          <w:rFonts w:ascii="仿宋_GB2312" w:eastAsia="仿宋_GB2312" w:cs="仿宋_GB2312"/>
          <w:bCs/>
          <w:sz w:val="32"/>
          <w:szCs w:val="32"/>
        </w:rPr>
      </w:pPr>
      <w:r w:rsidRPr="008637A5">
        <w:rPr>
          <w:rFonts w:ascii="仿宋_GB2312" w:eastAsia="仿宋_GB2312" w:cs="仿宋_GB2312" w:hint="eastAsia"/>
          <w:bCs/>
          <w:sz w:val="32"/>
          <w:szCs w:val="32"/>
        </w:rPr>
        <w:t>社会救助和社会福利</w:t>
      </w:r>
      <w:r>
        <w:rPr>
          <w:rFonts w:ascii="仿宋_GB2312" w:eastAsia="仿宋_GB2312" w:cs="仿宋_GB2312" w:hint="eastAsia"/>
          <w:bCs/>
          <w:sz w:val="32"/>
          <w:szCs w:val="32"/>
        </w:rPr>
        <w:t>公开</w:t>
      </w:r>
      <w:r w:rsidRPr="008637A5">
        <w:rPr>
          <w:rFonts w:ascii="仿宋_GB2312" w:eastAsia="仿宋_GB2312" w:cs="仿宋_GB2312" w:hint="eastAsia"/>
          <w:bCs/>
          <w:sz w:val="32"/>
          <w:szCs w:val="32"/>
        </w:rPr>
        <w:t>包括</w:t>
      </w:r>
      <w:r w:rsidR="005C1108">
        <w:rPr>
          <w:rFonts w:ascii="仿宋_GB2312" w:eastAsia="仿宋_GB2312" w:cs="仿宋_GB2312" w:hint="eastAsia"/>
          <w:bCs/>
          <w:sz w:val="32"/>
          <w:szCs w:val="32"/>
        </w:rPr>
        <w:t>对社会</w:t>
      </w:r>
      <w:r w:rsidRPr="008637A5">
        <w:rPr>
          <w:rFonts w:ascii="仿宋_GB2312" w:eastAsia="仿宋_GB2312" w:cs="仿宋_GB2312" w:hint="eastAsia"/>
          <w:bCs/>
          <w:sz w:val="32"/>
          <w:szCs w:val="32"/>
        </w:rPr>
        <w:t>救助</w:t>
      </w:r>
      <w:r w:rsidR="005C1108">
        <w:rPr>
          <w:rFonts w:ascii="仿宋_GB2312" w:eastAsia="仿宋_GB2312" w:cs="仿宋_GB2312" w:hint="eastAsia"/>
          <w:bCs/>
          <w:sz w:val="32"/>
          <w:szCs w:val="32"/>
        </w:rPr>
        <w:t>、社会福利的有关政策信息，社会救助、社会福利的具体救助数据、补贴数据进行全面公开。</w:t>
      </w:r>
    </w:p>
    <w:p w:rsidR="00650B32" w:rsidRDefault="000F258B" w:rsidP="00F7270F">
      <w:pPr>
        <w:ind w:firstLineChars="235" w:firstLine="493"/>
        <w:jc w:val="left"/>
        <w:rPr>
          <w:noProof/>
        </w:rPr>
      </w:pPr>
      <w:r>
        <w:rPr>
          <w:rFonts w:hint="eastAsia"/>
          <w:noProof/>
        </w:rPr>
        <w:lastRenderedPageBreak/>
        <w:drawing>
          <wp:inline distT="0" distB="0" distL="0" distR="0">
            <wp:extent cx="2493010" cy="1520825"/>
            <wp:effectExtent l="19050" t="19050" r="21590" b="22225"/>
            <wp:docPr id="106"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493010" cy="1520825"/>
                    </a:xfrm>
                    <a:prstGeom prst="rect">
                      <a:avLst/>
                    </a:prstGeom>
                    <a:noFill/>
                    <a:ln w="9525" cmpd="sng">
                      <a:solidFill>
                        <a:srgbClr val="000000"/>
                      </a:solidFill>
                      <a:miter lim="800000"/>
                      <a:headEnd/>
                      <a:tailEnd/>
                    </a:ln>
                    <a:effectLst/>
                  </pic:spPr>
                </pic:pic>
              </a:graphicData>
            </a:graphic>
          </wp:inline>
        </w:drawing>
      </w:r>
      <w:r w:rsidR="00650B32" w:rsidRPr="008637A5">
        <w:rPr>
          <w:noProof/>
        </w:rPr>
        <w:t xml:space="preserve"> </w:t>
      </w:r>
      <w:r>
        <w:rPr>
          <w:rFonts w:hint="eastAsia"/>
          <w:noProof/>
        </w:rPr>
        <w:drawing>
          <wp:inline distT="0" distB="0" distL="0" distR="0">
            <wp:extent cx="2483485" cy="1520825"/>
            <wp:effectExtent l="19050" t="19050" r="12065" b="22225"/>
            <wp:docPr id="10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83485" cy="152082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图：救助福利政策（市级）、救助福利政策（区、市）</w:t>
      </w:r>
    </w:p>
    <w:p w:rsidR="00650B32" w:rsidRDefault="000F258B" w:rsidP="00F7270F">
      <w:pPr>
        <w:ind w:firstLineChars="235" w:firstLine="493"/>
        <w:jc w:val="left"/>
        <w:rPr>
          <w:noProof/>
        </w:rPr>
      </w:pPr>
      <w:r>
        <w:rPr>
          <w:rFonts w:hint="eastAsia"/>
          <w:noProof/>
        </w:rPr>
        <w:drawing>
          <wp:inline distT="0" distB="0" distL="0" distR="0">
            <wp:extent cx="2473960" cy="1520825"/>
            <wp:effectExtent l="19050" t="19050" r="21590" b="22225"/>
            <wp:docPr id="108"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73960" cy="1520825"/>
                    </a:xfrm>
                    <a:prstGeom prst="rect">
                      <a:avLst/>
                    </a:prstGeom>
                    <a:noFill/>
                    <a:ln w="9525" cmpd="sng">
                      <a:solidFill>
                        <a:srgbClr val="000000"/>
                      </a:solidFill>
                      <a:miter lim="800000"/>
                      <a:headEnd/>
                      <a:tailEnd/>
                    </a:ln>
                    <a:effectLst/>
                  </pic:spPr>
                </pic:pic>
              </a:graphicData>
            </a:graphic>
          </wp:inline>
        </w:drawing>
      </w:r>
      <w:r w:rsidR="00650B32" w:rsidRPr="008637A5">
        <w:rPr>
          <w:noProof/>
        </w:rPr>
        <w:t xml:space="preserve"> </w:t>
      </w:r>
      <w:r>
        <w:rPr>
          <w:rFonts w:hint="eastAsia"/>
          <w:noProof/>
        </w:rPr>
        <w:drawing>
          <wp:inline distT="0" distB="0" distL="0" distR="0">
            <wp:extent cx="2473960" cy="1539875"/>
            <wp:effectExtent l="19050" t="19050" r="21590" b="22225"/>
            <wp:docPr id="109"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473960" cy="153987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图：社会救助数据（市级）、社会救助数据（区、市）</w:t>
      </w:r>
    </w:p>
    <w:p w:rsidR="00650B32" w:rsidRDefault="000F258B" w:rsidP="00F7270F">
      <w:pPr>
        <w:ind w:firstLineChars="200" w:firstLine="420"/>
        <w:jc w:val="center"/>
        <w:rPr>
          <w:noProof/>
        </w:rPr>
      </w:pPr>
      <w:r>
        <w:rPr>
          <w:rFonts w:hint="eastAsia"/>
          <w:noProof/>
          <w:color w:val="3D3D3D"/>
        </w:rPr>
        <w:drawing>
          <wp:inline distT="0" distB="0" distL="0" distR="0">
            <wp:extent cx="2473960" cy="1578610"/>
            <wp:effectExtent l="19050" t="19050" r="21590" b="21590"/>
            <wp:docPr id="110"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73960" cy="1578610"/>
                    </a:xfrm>
                    <a:prstGeom prst="rect">
                      <a:avLst/>
                    </a:prstGeom>
                    <a:noFill/>
                    <a:ln w="9525" cmpd="sng">
                      <a:solidFill>
                        <a:srgbClr val="000000"/>
                      </a:solidFill>
                      <a:miter lim="800000"/>
                      <a:headEnd/>
                      <a:tailEnd/>
                    </a:ln>
                    <a:effectLst/>
                  </pic:spPr>
                </pic:pic>
              </a:graphicData>
            </a:graphic>
          </wp:inline>
        </w:drawing>
      </w:r>
      <w:r w:rsidR="00650B32" w:rsidRPr="00602618">
        <w:rPr>
          <w:color w:val="3D3D3D"/>
        </w:rPr>
        <w:t xml:space="preserve"> </w:t>
      </w:r>
      <w:r>
        <w:rPr>
          <w:rFonts w:hint="eastAsia"/>
          <w:noProof/>
        </w:rPr>
        <w:drawing>
          <wp:inline distT="0" distB="0" distL="0" distR="0">
            <wp:extent cx="2463800" cy="1530350"/>
            <wp:effectExtent l="19050" t="19050" r="12700" b="12700"/>
            <wp:docPr id="111"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463800" cy="153035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图：社会福利数据（市级）、社会福利数据（区、市）</w:t>
      </w:r>
    </w:p>
    <w:p w:rsidR="00650B32" w:rsidRDefault="00650B32" w:rsidP="00F7270F">
      <w:pPr>
        <w:ind w:firstLineChars="200" w:firstLine="640"/>
        <w:jc w:val="left"/>
        <w:rPr>
          <w:rFonts w:ascii="仿宋_GB2312" w:eastAsia="仿宋_GB2312"/>
          <w:sz w:val="32"/>
          <w:szCs w:val="32"/>
        </w:rPr>
      </w:pPr>
      <w:r w:rsidRPr="008637A5">
        <w:rPr>
          <w:rFonts w:ascii="仿宋_GB2312" w:eastAsia="仿宋_GB2312"/>
          <w:noProof/>
          <w:sz w:val="32"/>
          <w:szCs w:val="32"/>
        </w:rPr>
        <w:t>3.</w:t>
      </w:r>
      <w:r w:rsidRPr="008637A5">
        <w:rPr>
          <w:rFonts w:ascii="仿宋_GB2312" w:eastAsia="仿宋_GB2312"/>
          <w:sz w:val="32"/>
          <w:szCs w:val="32"/>
        </w:rPr>
        <w:t xml:space="preserve"> </w:t>
      </w:r>
      <w:r>
        <w:rPr>
          <w:rFonts w:ascii="仿宋_GB2312" w:eastAsia="仿宋_GB2312" w:hint="eastAsia"/>
          <w:sz w:val="32"/>
          <w:szCs w:val="32"/>
        </w:rPr>
        <w:t>教育领域信息公开</w:t>
      </w:r>
    </w:p>
    <w:p w:rsidR="00650B32" w:rsidRPr="008637A5" w:rsidRDefault="00650B32" w:rsidP="00F7270F">
      <w:pPr>
        <w:ind w:firstLineChars="200" w:firstLine="420"/>
        <w:rPr>
          <w:rFonts w:ascii="仿宋_GB2312" w:eastAsia="仿宋_GB2312" w:hAnsi="Times New Roman" w:cs="Times New Roman"/>
          <w:sz w:val="32"/>
          <w:szCs w:val="32"/>
        </w:rPr>
      </w:pPr>
      <w:r>
        <w:rPr>
          <w:noProof/>
        </w:rPr>
        <w:t xml:space="preserve">  </w:t>
      </w:r>
      <w:r w:rsidRPr="008637A5">
        <w:rPr>
          <w:rFonts w:ascii="仿宋_GB2312" w:eastAsia="仿宋_GB2312" w:hAnsi="Times New Roman" w:cs="Times New Roman" w:hint="eastAsia"/>
          <w:sz w:val="32"/>
          <w:szCs w:val="32"/>
        </w:rPr>
        <w:t>教育</w:t>
      </w:r>
      <w:r>
        <w:rPr>
          <w:rFonts w:ascii="仿宋_GB2312" w:eastAsia="仿宋_GB2312" w:hAnsi="Times New Roman" w:cs="Times New Roman" w:hint="eastAsia"/>
          <w:sz w:val="32"/>
          <w:szCs w:val="32"/>
        </w:rPr>
        <w:t>公开</w:t>
      </w:r>
      <w:r w:rsidRPr="008637A5">
        <w:rPr>
          <w:rFonts w:ascii="仿宋_GB2312" w:eastAsia="仿宋_GB2312" w:hAnsi="Times New Roman" w:cs="Times New Roman" w:hint="eastAsia"/>
          <w:sz w:val="32"/>
          <w:szCs w:val="32"/>
        </w:rPr>
        <w:t>包括义务教育、学前教育、特殊教育、职业教育、等方面的信息；义务教育、县域义务教育均衡发展等工作进展情况；民办学校办学资质、办学质量管理等信息。</w:t>
      </w:r>
    </w:p>
    <w:p w:rsidR="00650B32" w:rsidRDefault="000F258B" w:rsidP="00F7270F">
      <w:pPr>
        <w:ind w:firstLineChars="200" w:firstLine="420"/>
        <w:jc w:val="left"/>
        <w:rPr>
          <w:noProof/>
        </w:rPr>
      </w:pPr>
      <w:r>
        <w:rPr>
          <w:rFonts w:hint="eastAsia"/>
          <w:noProof/>
        </w:rPr>
        <w:lastRenderedPageBreak/>
        <w:drawing>
          <wp:inline distT="0" distB="0" distL="0" distR="0">
            <wp:extent cx="2483485" cy="1511300"/>
            <wp:effectExtent l="19050" t="19050" r="12065" b="12700"/>
            <wp:docPr id="112"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483485" cy="1511300"/>
                    </a:xfrm>
                    <a:prstGeom prst="rect">
                      <a:avLst/>
                    </a:prstGeom>
                    <a:noFill/>
                    <a:ln w="9525" cmpd="sng">
                      <a:solidFill>
                        <a:srgbClr val="000000"/>
                      </a:solidFill>
                      <a:miter lim="800000"/>
                      <a:headEnd/>
                      <a:tailEnd/>
                    </a:ln>
                    <a:effectLst/>
                  </pic:spPr>
                </pic:pic>
              </a:graphicData>
            </a:graphic>
          </wp:inline>
        </w:drawing>
      </w:r>
      <w:r w:rsidR="00650B32" w:rsidRPr="008637A5">
        <w:rPr>
          <w:noProof/>
        </w:rPr>
        <w:t xml:space="preserve"> </w:t>
      </w:r>
      <w:r>
        <w:rPr>
          <w:rFonts w:hint="eastAsia"/>
          <w:noProof/>
        </w:rPr>
        <w:drawing>
          <wp:inline distT="0" distB="0" distL="0" distR="0">
            <wp:extent cx="2473960" cy="1530350"/>
            <wp:effectExtent l="19050" t="19050" r="21590" b="12700"/>
            <wp:docPr id="113"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8"/>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473960" cy="153035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图：教育政策及解读（市级）、教育政策及解读（区、市）</w:t>
      </w:r>
    </w:p>
    <w:p w:rsidR="00650B32" w:rsidRDefault="000F258B" w:rsidP="00F7270F">
      <w:pPr>
        <w:ind w:firstLineChars="200" w:firstLine="420"/>
        <w:jc w:val="left"/>
        <w:rPr>
          <w:noProof/>
        </w:rPr>
      </w:pPr>
      <w:r>
        <w:rPr>
          <w:rFonts w:hint="eastAsia"/>
          <w:noProof/>
        </w:rPr>
        <w:drawing>
          <wp:inline distT="0" distB="0" distL="0" distR="0">
            <wp:extent cx="2483485" cy="1539875"/>
            <wp:effectExtent l="19050" t="19050" r="12065" b="22225"/>
            <wp:docPr id="114"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483485" cy="1539875"/>
                    </a:xfrm>
                    <a:prstGeom prst="rect">
                      <a:avLst/>
                    </a:prstGeom>
                    <a:noFill/>
                    <a:ln w="9525" cmpd="sng">
                      <a:solidFill>
                        <a:srgbClr val="000000"/>
                      </a:solidFill>
                      <a:miter lim="800000"/>
                      <a:headEnd/>
                      <a:tailEnd/>
                    </a:ln>
                    <a:effectLst/>
                  </pic:spPr>
                </pic:pic>
              </a:graphicData>
            </a:graphic>
          </wp:inline>
        </w:drawing>
      </w:r>
      <w:r w:rsidR="00650B32" w:rsidRPr="008637A5">
        <w:rPr>
          <w:noProof/>
        </w:rPr>
        <w:t xml:space="preserve"> </w:t>
      </w:r>
      <w:r>
        <w:rPr>
          <w:rFonts w:hint="eastAsia"/>
          <w:noProof/>
        </w:rPr>
        <w:drawing>
          <wp:inline distT="0" distB="0" distL="0" distR="0">
            <wp:extent cx="2463800" cy="1539875"/>
            <wp:effectExtent l="19050" t="19050" r="12700" b="22225"/>
            <wp:docPr id="115"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463800" cy="153987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图：市级义务教育招生、区（市）义务教育招生</w:t>
      </w:r>
    </w:p>
    <w:p w:rsidR="00650B32" w:rsidRDefault="000F258B" w:rsidP="00F7270F">
      <w:pPr>
        <w:ind w:firstLineChars="200" w:firstLine="420"/>
        <w:jc w:val="left"/>
        <w:rPr>
          <w:noProof/>
        </w:rPr>
      </w:pPr>
      <w:r>
        <w:rPr>
          <w:rFonts w:hint="eastAsia"/>
          <w:noProof/>
        </w:rPr>
        <w:drawing>
          <wp:inline distT="0" distB="0" distL="0" distR="0">
            <wp:extent cx="2483485" cy="1520825"/>
            <wp:effectExtent l="19050" t="19050" r="12065" b="22225"/>
            <wp:docPr id="116"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483485" cy="1520825"/>
                    </a:xfrm>
                    <a:prstGeom prst="rect">
                      <a:avLst/>
                    </a:prstGeom>
                    <a:noFill/>
                    <a:ln w="9525" cmpd="sng">
                      <a:solidFill>
                        <a:srgbClr val="000000"/>
                      </a:solidFill>
                      <a:miter lim="800000"/>
                      <a:headEnd/>
                      <a:tailEnd/>
                    </a:ln>
                    <a:effectLst/>
                  </pic:spPr>
                </pic:pic>
              </a:graphicData>
            </a:graphic>
          </wp:inline>
        </w:drawing>
      </w:r>
      <w:r w:rsidR="00650B32" w:rsidRPr="008637A5">
        <w:rPr>
          <w:noProof/>
        </w:rPr>
        <w:t xml:space="preserve"> </w:t>
      </w:r>
      <w:r>
        <w:rPr>
          <w:rFonts w:hint="eastAsia"/>
          <w:noProof/>
        </w:rPr>
        <w:drawing>
          <wp:inline distT="0" distB="0" distL="0" distR="0">
            <wp:extent cx="2473960" cy="1539875"/>
            <wp:effectExtent l="19050" t="19050" r="21590" b="22225"/>
            <wp:docPr id="117"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473960" cy="153987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图：义务教育均衡发展、区（市）义务教育均衡发展</w:t>
      </w:r>
    </w:p>
    <w:p w:rsidR="00650B32" w:rsidRDefault="000F258B" w:rsidP="00F7270F">
      <w:pPr>
        <w:ind w:firstLineChars="200" w:firstLine="420"/>
        <w:jc w:val="center"/>
        <w:rPr>
          <w:noProof/>
        </w:rPr>
      </w:pPr>
      <w:r>
        <w:rPr>
          <w:rFonts w:hint="eastAsia"/>
          <w:noProof/>
        </w:rPr>
        <w:drawing>
          <wp:inline distT="0" distB="0" distL="0" distR="0">
            <wp:extent cx="4668520" cy="1915160"/>
            <wp:effectExtent l="19050" t="19050" r="17780" b="27940"/>
            <wp:docPr id="118"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
                    <pic:cNvPicPr>
                      <a:picLocks noChangeAspect="1" noChangeArrowheads="1"/>
                    </pic:cNvPicPr>
                  </pic:nvPicPr>
                  <pic:blipFill>
                    <a:blip r:embed="rId140">
                      <a:extLst>
                        <a:ext uri="{28A0092B-C50C-407E-A947-70E740481C1C}">
                          <a14:useLocalDpi xmlns:a14="http://schemas.microsoft.com/office/drawing/2010/main" val="0"/>
                        </a:ext>
                      </a:extLst>
                    </a:blip>
                    <a:srcRect b="17653"/>
                    <a:stretch>
                      <a:fillRect/>
                    </a:stretch>
                  </pic:blipFill>
                  <pic:spPr bwMode="auto">
                    <a:xfrm>
                      <a:off x="0" y="0"/>
                      <a:ext cx="4668520" cy="1915160"/>
                    </a:xfrm>
                    <a:prstGeom prst="rect">
                      <a:avLst/>
                    </a:prstGeom>
                    <a:noFill/>
                    <a:ln w="9525" cmpd="sng" algn="ctr">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图：市属高校教育监管信息</w:t>
      </w:r>
    </w:p>
    <w:p w:rsidR="00650B32" w:rsidRDefault="000F258B" w:rsidP="00BD3ECC">
      <w:pPr>
        <w:jc w:val="center"/>
        <w:rPr>
          <w:noProof/>
        </w:rPr>
      </w:pPr>
      <w:r>
        <w:rPr>
          <w:rFonts w:hint="eastAsia"/>
          <w:noProof/>
        </w:rPr>
        <w:lastRenderedPageBreak/>
        <w:drawing>
          <wp:inline distT="0" distB="0" distL="0" distR="0">
            <wp:extent cx="4533265" cy="1790065"/>
            <wp:effectExtent l="19050" t="19050" r="19685" b="19685"/>
            <wp:docPr id="119"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
                    <pic:cNvPicPr>
                      <a:picLocks noChangeAspect="1" noChangeArrowheads="1"/>
                    </pic:cNvPicPr>
                  </pic:nvPicPr>
                  <pic:blipFill>
                    <a:blip r:embed="rId141">
                      <a:extLst>
                        <a:ext uri="{28A0092B-C50C-407E-A947-70E740481C1C}">
                          <a14:useLocalDpi xmlns:a14="http://schemas.microsoft.com/office/drawing/2010/main" val="0"/>
                        </a:ext>
                      </a:extLst>
                    </a:blip>
                    <a:srcRect l="732" b="24576"/>
                    <a:stretch>
                      <a:fillRect/>
                    </a:stretch>
                  </pic:blipFill>
                  <pic:spPr bwMode="auto">
                    <a:xfrm>
                      <a:off x="0" y="0"/>
                      <a:ext cx="4533265" cy="1790065"/>
                    </a:xfrm>
                    <a:prstGeom prst="rect">
                      <a:avLst/>
                    </a:prstGeom>
                    <a:noFill/>
                    <a:ln w="9525" cmpd="sng" algn="ctr">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图：职业教育</w:t>
      </w:r>
    </w:p>
    <w:p w:rsidR="00650B32" w:rsidRDefault="000F258B" w:rsidP="00BD3ECC">
      <w:pPr>
        <w:jc w:val="center"/>
        <w:rPr>
          <w:noProof/>
        </w:rPr>
      </w:pPr>
      <w:r>
        <w:rPr>
          <w:rFonts w:hint="eastAsia"/>
          <w:noProof/>
        </w:rPr>
        <w:drawing>
          <wp:inline distT="0" distB="0" distL="0" distR="0">
            <wp:extent cx="4648835" cy="2127250"/>
            <wp:effectExtent l="19050" t="19050" r="18415" b="25400"/>
            <wp:docPr id="120"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
                    <pic:cNvPicPr>
                      <a:picLocks noChangeAspect="1" noChangeArrowheads="1"/>
                    </pic:cNvPicPr>
                  </pic:nvPicPr>
                  <pic:blipFill>
                    <a:blip r:embed="rId142">
                      <a:extLst>
                        <a:ext uri="{28A0092B-C50C-407E-A947-70E740481C1C}">
                          <a14:useLocalDpi xmlns:a14="http://schemas.microsoft.com/office/drawing/2010/main" val="0"/>
                        </a:ext>
                      </a:extLst>
                    </a:blip>
                    <a:srcRect b="14543"/>
                    <a:stretch>
                      <a:fillRect/>
                    </a:stretch>
                  </pic:blipFill>
                  <pic:spPr bwMode="auto">
                    <a:xfrm>
                      <a:off x="0" y="0"/>
                      <a:ext cx="4648835" cy="2127250"/>
                    </a:xfrm>
                    <a:prstGeom prst="rect">
                      <a:avLst/>
                    </a:prstGeom>
                    <a:noFill/>
                    <a:ln w="9525" cmpd="sng" algn="ctr">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图：民办学校</w:t>
      </w:r>
    </w:p>
    <w:p w:rsidR="00650B32" w:rsidRDefault="00650B32" w:rsidP="00F7270F">
      <w:pPr>
        <w:ind w:firstLineChars="200" w:firstLine="640"/>
        <w:jc w:val="left"/>
        <w:rPr>
          <w:rFonts w:ascii="仿宋_GB2312" w:eastAsia="仿宋_GB2312"/>
          <w:sz w:val="32"/>
          <w:szCs w:val="32"/>
        </w:rPr>
      </w:pPr>
      <w:r w:rsidRPr="00CC1B37">
        <w:rPr>
          <w:rFonts w:ascii="仿宋_GB2312" w:eastAsia="仿宋_GB2312"/>
          <w:noProof/>
          <w:sz w:val="32"/>
          <w:szCs w:val="32"/>
        </w:rPr>
        <w:t>4.</w:t>
      </w:r>
      <w:r w:rsidRPr="00CC1B37">
        <w:rPr>
          <w:rFonts w:ascii="仿宋_GB2312" w:eastAsia="仿宋_GB2312"/>
          <w:sz w:val="32"/>
          <w:szCs w:val="32"/>
        </w:rPr>
        <w:t xml:space="preserve"> </w:t>
      </w:r>
      <w:r w:rsidRPr="00CC1B37">
        <w:rPr>
          <w:rFonts w:ascii="仿宋_GB2312" w:eastAsia="仿宋_GB2312" w:hint="eastAsia"/>
          <w:sz w:val="32"/>
          <w:szCs w:val="32"/>
        </w:rPr>
        <w:t>基本医疗卫生</w:t>
      </w:r>
      <w:r>
        <w:rPr>
          <w:rFonts w:ascii="仿宋_GB2312" w:eastAsia="仿宋_GB2312" w:hint="eastAsia"/>
          <w:sz w:val="32"/>
          <w:szCs w:val="32"/>
        </w:rPr>
        <w:t>领域信息公开</w:t>
      </w:r>
    </w:p>
    <w:p w:rsidR="00650B32" w:rsidRDefault="00650B32" w:rsidP="00F7270F">
      <w:pPr>
        <w:ind w:firstLineChars="200" w:firstLine="640"/>
        <w:rPr>
          <w:rFonts w:ascii="仿宋_GB2312" w:eastAsia="仿宋_GB2312"/>
          <w:sz w:val="32"/>
          <w:szCs w:val="32"/>
        </w:rPr>
      </w:pPr>
      <w:r>
        <w:rPr>
          <w:rFonts w:ascii="仿宋_GB2312" w:eastAsia="仿宋_GB2312" w:hint="eastAsia"/>
          <w:sz w:val="32"/>
          <w:szCs w:val="32"/>
        </w:rPr>
        <w:t>基本医疗卫生公开包括</w:t>
      </w:r>
      <w:r w:rsidR="00192090" w:rsidRPr="00192090">
        <w:rPr>
          <w:rFonts w:ascii="仿宋_GB2312" w:eastAsia="仿宋_GB2312" w:hint="eastAsia"/>
          <w:color w:val="000000"/>
          <w:sz w:val="32"/>
          <w:szCs w:val="32"/>
        </w:rPr>
        <w:t>医疗院务公开</w:t>
      </w:r>
      <w:r w:rsidR="00192090">
        <w:rPr>
          <w:rFonts w:ascii="仿宋_GB2312" w:eastAsia="仿宋_GB2312" w:hint="eastAsia"/>
          <w:color w:val="000000"/>
          <w:sz w:val="32"/>
          <w:szCs w:val="32"/>
        </w:rPr>
        <w:t>、</w:t>
      </w:r>
      <w:r w:rsidR="00192090" w:rsidRPr="00192090">
        <w:rPr>
          <w:rFonts w:ascii="仿宋_GB2312" w:eastAsia="仿宋_GB2312" w:hint="eastAsia"/>
          <w:color w:val="000000"/>
          <w:sz w:val="32"/>
          <w:szCs w:val="32"/>
        </w:rPr>
        <w:t>改善医疗服务行动</w:t>
      </w:r>
      <w:r>
        <w:rPr>
          <w:rFonts w:ascii="仿宋_GB2312" w:eastAsia="仿宋_GB2312" w:hint="eastAsia"/>
          <w:sz w:val="32"/>
          <w:szCs w:val="32"/>
        </w:rPr>
        <w:t>信息；医疗服务</w:t>
      </w:r>
      <w:r w:rsidR="00192090">
        <w:rPr>
          <w:rFonts w:ascii="仿宋_GB2312" w:eastAsia="仿宋_GB2312" w:hint="eastAsia"/>
          <w:sz w:val="32"/>
          <w:szCs w:val="32"/>
        </w:rPr>
        <w:t>与</w:t>
      </w:r>
      <w:r>
        <w:rPr>
          <w:rFonts w:ascii="仿宋_GB2312" w:eastAsia="仿宋_GB2312" w:hint="eastAsia"/>
          <w:sz w:val="32"/>
          <w:szCs w:val="32"/>
        </w:rPr>
        <w:t>常用药品价格信息</w:t>
      </w:r>
      <w:r w:rsidR="00192090">
        <w:rPr>
          <w:rFonts w:ascii="仿宋_GB2312" w:eastAsia="仿宋_GB2312" w:hint="eastAsia"/>
          <w:sz w:val="32"/>
          <w:szCs w:val="32"/>
        </w:rPr>
        <w:t>等</w:t>
      </w:r>
      <w:r>
        <w:rPr>
          <w:rFonts w:ascii="仿宋_GB2312" w:eastAsia="仿宋_GB2312" w:hint="eastAsia"/>
          <w:sz w:val="32"/>
          <w:szCs w:val="32"/>
        </w:rPr>
        <w:t>。</w:t>
      </w:r>
    </w:p>
    <w:p w:rsidR="00650B32" w:rsidRDefault="000F258B" w:rsidP="00F7270F">
      <w:pPr>
        <w:ind w:firstLineChars="200" w:firstLine="420"/>
        <w:rPr>
          <w:noProof/>
        </w:rPr>
      </w:pPr>
      <w:r>
        <w:rPr>
          <w:rFonts w:hint="eastAsia"/>
          <w:noProof/>
        </w:rPr>
        <w:drawing>
          <wp:inline distT="0" distB="0" distL="0" distR="0">
            <wp:extent cx="2454275" cy="1520825"/>
            <wp:effectExtent l="19050" t="19050" r="22225" b="22225"/>
            <wp:docPr id="121"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454275" cy="1520825"/>
                    </a:xfrm>
                    <a:prstGeom prst="rect">
                      <a:avLst/>
                    </a:prstGeom>
                    <a:noFill/>
                    <a:ln w="9525" cmpd="sng">
                      <a:solidFill>
                        <a:srgbClr val="000000"/>
                      </a:solidFill>
                      <a:miter lim="800000"/>
                      <a:headEnd/>
                      <a:tailEnd/>
                    </a:ln>
                    <a:effectLst/>
                  </pic:spPr>
                </pic:pic>
              </a:graphicData>
            </a:graphic>
          </wp:inline>
        </w:drawing>
      </w:r>
      <w:r w:rsidR="00650B32" w:rsidRPr="00CC1B37">
        <w:rPr>
          <w:noProof/>
        </w:rPr>
        <w:t xml:space="preserve"> </w:t>
      </w:r>
      <w:r>
        <w:rPr>
          <w:rFonts w:hint="eastAsia"/>
          <w:noProof/>
        </w:rPr>
        <w:drawing>
          <wp:inline distT="0" distB="0" distL="0" distR="0">
            <wp:extent cx="2483485" cy="1539875"/>
            <wp:effectExtent l="19050" t="19050" r="12065" b="22225"/>
            <wp:docPr id="122"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483485" cy="153987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图：医疗院务公开（市级）、医疗院务公开（区、市）</w:t>
      </w:r>
    </w:p>
    <w:p w:rsidR="00650B32" w:rsidRDefault="000F258B" w:rsidP="00F7270F">
      <w:pPr>
        <w:ind w:firstLineChars="200" w:firstLine="420"/>
        <w:rPr>
          <w:noProof/>
        </w:rPr>
      </w:pPr>
      <w:r>
        <w:rPr>
          <w:rFonts w:hint="eastAsia"/>
          <w:noProof/>
        </w:rPr>
        <w:lastRenderedPageBreak/>
        <w:drawing>
          <wp:inline distT="0" distB="0" distL="0" distR="0">
            <wp:extent cx="2473960" cy="1549400"/>
            <wp:effectExtent l="19050" t="19050" r="21590" b="12700"/>
            <wp:docPr id="123"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473960" cy="1549400"/>
                    </a:xfrm>
                    <a:prstGeom prst="rect">
                      <a:avLst/>
                    </a:prstGeom>
                    <a:noFill/>
                    <a:ln w="9525" cmpd="sng">
                      <a:solidFill>
                        <a:srgbClr val="000000"/>
                      </a:solidFill>
                      <a:miter lim="800000"/>
                      <a:headEnd/>
                      <a:tailEnd/>
                    </a:ln>
                    <a:effectLst/>
                  </pic:spPr>
                </pic:pic>
              </a:graphicData>
            </a:graphic>
          </wp:inline>
        </w:drawing>
      </w:r>
      <w:r w:rsidR="00650B32" w:rsidRPr="003E516D">
        <w:rPr>
          <w:noProof/>
        </w:rPr>
        <w:t xml:space="preserve"> </w:t>
      </w:r>
      <w:r>
        <w:rPr>
          <w:rFonts w:hint="eastAsia"/>
          <w:noProof/>
        </w:rPr>
        <w:drawing>
          <wp:inline distT="0" distB="0" distL="0" distR="0">
            <wp:extent cx="2483485" cy="1539875"/>
            <wp:effectExtent l="19050" t="19050" r="12065" b="22225"/>
            <wp:docPr id="124"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483485" cy="153987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图：改善医疗服务行动（市级）、改善医疗服务行动（区、市）</w:t>
      </w:r>
    </w:p>
    <w:p w:rsidR="00650B32" w:rsidRDefault="000F258B" w:rsidP="00F7270F">
      <w:pPr>
        <w:ind w:firstLineChars="200" w:firstLine="420"/>
        <w:rPr>
          <w:noProof/>
        </w:rPr>
      </w:pPr>
      <w:r>
        <w:rPr>
          <w:rFonts w:hint="eastAsia"/>
          <w:noProof/>
        </w:rPr>
        <w:drawing>
          <wp:inline distT="0" distB="0" distL="0" distR="0">
            <wp:extent cx="2473960" cy="1530350"/>
            <wp:effectExtent l="19050" t="19050" r="21590" b="12700"/>
            <wp:docPr id="125"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473960" cy="1530350"/>
                    </a:xfrm>
                    <a:prstGeom prst="rect">
                      <a:avLst/>
                    </a:prstGeom>
                    <a:noFill/>
                    <a:ln w="9525" cmpd="sng">
                      <a:solidFill>
                        <a:srgbClr val="000000"/>
                      </a:solidFill>
                      <a:miter lim="800000"/>
                      <a:headEnd/>
                      <a:tailEnd/>
                    </a:ln>
                    <a:effectLst/>
                  </pic:spPr>
                </pic:pic>
              </a:graphicData>
            </a:graphic>
          </wp:inline>
        </w:drawing>
      </w:r>
      <w:r w:rsidR="00650B32" w:rsidRPr="003E516D">
        <w:rPr>
          <w:noProof/>
        </w:rPr>
        <w:t xml:space="preserve"> </w:t>
      </w:r>
      <w:r>
        <w:rPr>
          <w:rFonts w:hint="eastAsia"/>
          <w:noProof/>
        </w:rPr>
        <w:drawing>
          <wp:inline distT="0" distB="0" distL="0" distR="0">
            <wp:extent cx="2483485" cy="1530350"/>
            <wp:effectExtent l="19050" t="19050" r="12065" b="12700"/>
            <wp:docPr id="126"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83485" cy="153035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图：公共突发事件（市级）、公共突发事件（区、市）</w:t>
      </w:r>
    </w:p>
    <w:p w:rsidR="00650B32" w:rsidRDefault="000F258B" w:rsidP="00F7270F">
      <w:pPr>
        <w:ind w:firstLineChars="200" w:firstLine="420"/>
        <w:rPr>
          <w:noProof/>
        </w:rPr>
      </w:pPr>
      <w:r>
        <w:rPr>
          <w:rFonts w:hint="eastAsia"/>
          <w:noProof/>
        </w:rPr>
        <w:drawing>
          <wp:inline distT="0" distB="0" distL="0" distR="0">
            <wp:extent cx="2483485" cy="1549400"/>
            <wp:effectExtent l="19050" t="19050" r="12065" b="12700"/>
            <wp:docPr id="127"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483485" cy="1549400"/>
                    </a:xfrm>
                    <a:prstGeom prst="rect">
                      <a:avLst/>
                    </a:prstGeom>
                    <a:noFill/>
                    <a:ln w="9525" cmpd="sng">
                      <a:solidFill>
                        <a:srgbClr val="000000"/>
                      </a:solidFill>
                      <a:miter lim="800000"/>
                      <a:headEnd/>
                      <a:tailEnd/>
                    </a:ln>
                    <a:effectLst/>
                  </pic:spPr>
                </pic:pic>
              </a:graphicData>
            </a:graphic>
          </wp:inline>
        </w:drawing>
      </w:r>
      <w:r w:rsidR="00650B32" w:rsidRPr="003E516D">
        <w:rPr>
          <w:noProof/>
        </w:rPr>
        <w:t xml:space="preserve"> </w:t>
      </w:r>
      <w:r>
        <w:rPr>
          <w:rFonts w:hint="eastAsia"/>
          <w:noProof/>
        </w:rPr>
        <w:drawing>
          <wp:inline distT="0" distB="0" distL="0" distR="0">
            <wp:extent cx="2473960" cy="1539875"/>
            <wp:effectExtent l="19050" t="19050" r="21590" b="22225"/>
            <wp:docPr id="128"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473960" cy="153987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图：市级医疗服务与常用药品价格、区（市）医疗服务与常用药品价格</w:t>
      </w:r>
    </w:p>
    <w:p w:rsidR="00650B32" w:rsidRDefault="00650B32" w:rsidP="00F7270F">
      <w:pPr>
        <w:ind w:firstLineChars="200" w:firstLine="640"/>
        <w:jc w:val="left"/>
        <w:rPr>
          <w:rFonts w:ascii="仿宋_GB2312" w:eastAsia="仿宋_GB2312"/>
          <w:sz w:val="32"/>
          <w:szCs w:val="32"/>
        </w:rPr>
      </w:pPr>
      <w:r>
        <w:rPr>
          <w:rFonts w:ascii="仿宋_GB2312" w:eastAsia="仿宋_GB2312"/>
          <w:noProof/>
          <w:sz w:val="32"/>
          <w:szCs w:val="32"/>
        </w:rPr>
        <w:t>5.</w:t>
      </w:r>
      <w:r w:rsidRPr="003E516D">
        <w:rPr>
          <w:rFonts w:ascii="仿宋_GB2312" w:eastAsia="仿宋_GB2312"/>
          <w:sz w:val="32"/>
          <w:szCs w:val="32"/>
        </w:rPr>
        <w:t xml:space="preserve"> </w:t>
      </w:r>
      <w:r>
        <w:rPr>
          <w:rFonts w:ascii="仿宋_GB2312" w:eastAsia="仿宋_GB2312" w:hint="eastAsia"/>
          <w:sz w:val="32"/>
          <w:szCs w:val="32"/>
        </w:rPr>
        <w:t>公共文化体育领域信息公开</w:t>
      </w:r>
    </w:p>
    <w:p w:rsidR="00650B32" w:rsidRDefault="00650B32" w:rsidP="00F7270F">
      <w:pPr>
        <w:ind w:firstLineChars="200" w:firstLine="640"/>
        <w:rPr>
          <w:rFonts w:ascii="仿宋_GB2312" w:eastAsia="仿宋_GB2312" w:hAnsi="Times New Roman" w:cs="Times New Roman"/>
          <w:sz w:val="32"/>
          <w:szCs w:val="32"/>
        </w:rPr>
      </w:pPr>
      <w:r w:rsidRPr="003E516D">
        <w:rPr>
          <w:rFonts w:ascii="仿宋_GB2312" w:eastAsia="仿宋_GB2312" w:hAnsi="Times New Roman" w:cs="Times New Roman" w:hint="eastAsia"/>
          <w:sz w:val="32"/>
          <w:szCs w:val="32"/>
        </w:rPr>
        <w:t>公共文化体育</w:t>
      </w:r>
      <w:r>
        <w:rPr>
          <w:rFonts w:ascii="仿宋_GB2312" w:eastAsia="仿宋_GB2312" w:hAnsi="Times New Roman" w:cs="Times New Roman" w:hint="eastAsia"/>
          <w:sz w:val="32"/>
          <w:szCs w:val="32"/>
        </w:rPr>
        <w:t>公开</w:t>
      </w:r>
      <w:r w:rsidRPr="003E516D">
        <w:rPr>
          <w:rFonts w:ascii="仿宋_GB2312" w:eastAsia="仿宋_GB2312" w:hAnsi="Times New Roman" w:cs="Times New Roman" w:hint="eastAsia"/>
          <w:sz w:val="32"/>
          <w:szCs w:val="32"/>
        </w:rPr>
        <w:t>包括公共文化体育的服务保障政策、公共文化体育设施名录、公益性文化活动、公益性体育赛事等</w:t>
      </w:r>
      <w:r w:rsidR="004E401A">
        <w:rPr>
          <w:rFonts w:ascii="仿宋_GB2312" w:eastAsia="仿宋_GB2312" w:hAnsi="Times New Roman" w:cs="Times New Roman" w:hint="eastAsia"/>
          <w:sz w:val="32"/>
          <w:szCs w:val="32"/>
        </w:rPr>
        <w:t>信息</w:t>
      </w:r>
      <w:r w:rsidRPr="003E516D">
        <w:rPr>
          <w:rFonts w:ascii="仿宋_GB2312" w:eastAsia="仿宋_GB2312" w:hAnsi="Times New Roman" w:cs="Times New Roman" w:hint="eastAsia"/>
          <w:sz w:val="32"/>
          <w:szCs w:val="32"/>
        </w:rPr>
        <w:t>。</w:t>
      </w:r>
    </w:p>
    <w:p w:rsidR="00650B32" w:rsidRDefault="000F258B" w:rsidP="00F7270F">
      <w:pPr>
        <w:ind w:firstLineChars="200" w:firstLine="420"/>
        <w:rPr>
          <w:noProof/>
        </w:rPr>
      </w:pPr>
      <w:r>
        <w:rPr>
          <w:rFonts w:hint="eastAsia"/>
          <w:noProof/>
        </w:rPr>
        <w:lastRenderedPageBreak/>
        <w:drawing>
          <wp:inline distT="0" distB="0" distL="0" distR="0">
            <wp:extent cx="2473960" cy="1549400"/>
            <wp:effectExtent l="19050" t="19050" r="21590" b="12700"/>
            <wp:docPr id="129"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473960" cy="1549400"/>
                    </a:xfrm>
                    <a:prstGeom prst="rect">
                      <a:avLst/>
                    </a:prstGeom>
                    <a:noFill/>
                    <a:ln w="9525" cmpd="sng">
                      <a:solidFill>
                        <a:srgbClr val="000000"/>
                      </a:solidFill>
                      <a:miter lim="800000"/>
                      <a:headEnd/>
                      <a:tailEnd/>
                    </a:ln>
                    <a:effectLst/>
                  </pic:spPr>
                </pic:pic>
              </a:graphicData>
            </a:graphic>
          </wp:inline>
        </w:drawing>
      </w:r>
      <w:r w:rsidR="00650B32" w:rsidRPr="003E516D">
        <w:rPr>
          <w:noProof/>
        </w:rPr>
        <w:t xml:space="preserve"> </w:t>
      </w:r>
      <w:r>
        <w:rPr>
          <w:rFonts w:hint="eastAsia"/>
          <w:noProof/>
        </w:rPr>
        <w:drawing>
          <wp:inline distT="0" distB="0" distL="0" distR="0">
            <wp:extent cx="2483485" cy="1549400"/>
            <wp:effectExtent l="19050" t="19050" r="12065" b="12700"/>
            <wp:docPr id="130"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483485" cy="1549400"/>
                    </a:xfrm>
                    <a:prstGeom prst="rect">
                      <a:avLst/>
                    </a:prstGeom>
                    <a:noFill/>
                    <a:ln w="9525" cmpd="sng">
                      <a:solidFill>
                        <a:srgbClr val="000000"/>
                      </a:solidFill>
                      <a:miter lim="800000"/>
                      <a:headEnd/>
                      <a:tailEnd/>
                    </a:ln>
                    <a:effectLst/>
                  </pic:spPr>
                </pic:pic>
              </a:graphicData>
            </a:graphic>
          </wp:inline>
        </w:drawing>
      </w:r>
    </w:p>
    <w:p w:rsidR="00650B32" w:rsidRDefault="00650B32" w:rsidP="00F7270F">
      <w:pPr>
        <w:ind w:firstLineChars="200" w:firstLine="420"/>
        <w:jc w:val="center"/>
        <w:rPr>
          <w:color w:val="3D3D3D"/>
          <w:sz w:val="18"/>
          <w:szCs w:val="18"/>
        </w:rPr>
      </w:pPr>
      <w:r w:rsidRPr="00602618">
        <w:rPr>
          <w:rFonts w:hint="eastAsia"/>
          <w:color w:val="3D3D3D"/>
        </w:rPr>
        <w:t>图：公共文体服务保障与建设（市级）、公共文体服务保障与建设（区、市）</w:t>
      </w:r>
    </w:p>
    <w:p w:rsidR="00650B32" w:rsidRDefault="000F258B" w:rsidP="00F7270F">
      <w:pPr>
        <w:ind w:firstLineChars="200" w:firstLine="420"/>
        <w:rPr>
          <w:noProof/>
        </w:rPr>
      </w:pPr>
      <w:r>
        <w:rPr>
          <w:rFonts w:hint="eastAsia"/>
          <w:noProof/>
        </w:rPr>
        <w:drawing>
          <wp:inline distT="0" distB="0" distL="0" distR="0">
            <wp:extent cx="2483485" cy="1530350"/>
            <wp:effectExtent l="19050" t="19050" r="12065" b="12700"/>
            <wp:docPr id="131"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483485" cy="1530350"/>
                    </a:xfrm>
                    <a:prstGeom prst="rect">
                      <a:avLst/>
                    </a:prstGeom>
                    <a:noFill/>
                    <a:ln w="9525" cmpd="sng">
                      <a:solidFill>
                        <a:srgbClr val="000000"/>
                      </a:solidFill>
                      <a:miter lim="800000"/>
                      <a:headEnd/>
                      <a:tailEnd/>
                    </a:ln>
                    <a:effectLst/>
                  </pic:spPr>
                </pic:pic>
              </a:graphicData>
            </a:graphic>
          </wp:inline>
        </w:drawing>
      </w:r>
      <w:r w:rsidR="00650B32" w:rsidRPr="003E516D">
        <w:rPr>
          <w:noProof/>
        </w:rPr>
        <w:t xml:space="preserve"> </w:t>
      </w:r>
      <w:r>
        <w:rPr>
          <w:rFonts w:hint="eastAsia"/>
          <w:noProof/>
        </w:rPr>
        <w:drawing>
          <wp:inline distT="0" distB="0" distL="0" distR="0">
            <wp:extent cx="2454275" cy="1539875"/>
            <wp:effectExtent l="19050" t="19050" r="22225" b="22225"/>
            <wp:docPr id="132"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7"/>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454275" cy="153987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图：公共文体名录（市级）、公共文体名录（区、市）</w:t>
      </w:r>
    </w:p>
    <w:p w:rsidR="00650B32" w:rsidRDefault="000F258B" w:rsidP="00F7270F">
      <w:pPr>
        <w:ind w:firstLineChars="200" w:firstLine="420"/>
        <w:jc w:val="left"/>
        <w:rPr>
          <w:noProof/>
        </w:rPr>
      </w:pPr>
      <w:r>
        <w:rPr>
          <w:rFonts w:hint="eastAsia"/>
          <w:noProof/>
        </w:rPr>
        <w:drawing>
          <wp:inline distT="0" distB="0" distL="0" distR="0">
            <wp:extent cx="2463800" cy="1539875"/>
            <wp:effectExtent l="19050" t="19050" r="12700" b="22225"/>
            <wp:docPr id="133"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463800" cy="1539875"/>
                    </a:xfrm>
                    <a:prstGeom prst="rect">
                      <a:avLst/>
                    </a:prstGeom>
                    <a:noFill/>
                    <a:ln w="9525" cmpd="sng">
                      <a:solidFill>
                        <a:srgbClr val="000000"/>
                      </a:solidFill>
                      <a:miter lim="800000"/>
                      <a:headEnd/>
                      <a:tailEnd/>
                    </a:ln>
                    <a:effectLst/>
                  </pic:spPr>
                </pic:pic>
              </a:graphicData>
            </a:graphic>
          </wp:inline>
        </w:drawing>
      </w:r>
      <w:r w:rsidR="00650B32" w:rsidRPr="00AD6495">
        <w:rPr>
          <w:noProof/>
        </w:rPr>
        <w:t xml:space="preserve"> </w:t>
      </w:r>
      <w:r>
        <w:rPr>
          <w:rFonts w:hint="eastAsia"/>
          <w:noProof/>
        </w:rPr>
        <w:drawing>
          <wp:inline distT="0" distB="0" distL="0" distR="0">
            <wp:extent cx="2473960" cy="1549400"/>
            <wp:effectExtent l="19050" t="19050" r="21590" b="12700"/>
            <wp:docPr id="134"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473960" cy="154940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图：公共文体活动（市级）、公共文体活动（区、市）</w:t>
      </w:r>
    </w:p>
    <w:p w:rsidR="00650B32" w:rsidRDefault="00650B32" w:rsidP="00F7270F">
      <w:pPr>
        <w:ind w:firstLineChars="200" w:firstLine="640"/>
        <w:jc w:val="left"/>
        <w:rPr>
          <w:rFonts w:ascii="仿宋_GB2312" w:eastAsia="仿宋_GB2312"/>
          <w:sz w:val="32"/>
          <w:szCs w:val="32"/>
        </w:rPr>
      </w:pPr>
      <w:r>
        <w:rPr>
          <w:rFonts w:ascii="仿宋_GB2312" w:eastAsia="仿宋_GB2312"/>
          <w:color w:val="3D3D3D"/>
          <w:sz w:val="32"/>
          <w:szCs w:val="32"/>
        </w:rPr>
        <w:t>6.</w:t>
      </w:r>
      <w:r w:rsidRPr="00AD6495">
        <w:rPr>
          <w:rFonts w:ascii="仿宋_GB2312" w:eastAsia="仿宋_GB2312"/>
          <w:sz w:val="32"/>
          <w:szCs w:val="32"/>
        </w:rPr>
        <w:t xml:space="preserve"> </w:t>
      </w:r>
      <w:r>
        <w:rPr>
          <w:rFonts w:ascii="仿宋_GB2312" w:eastAsia="仿宋_GB2312" w:hint="eastAsia"/>
          <w:sz w:val="32"/>
          <w:szCs w:val="32"/>
        </w:rPr>
        <w:t>食品药品安全领域信息公开</w:t>
      </w:r>
    </w:p>
    <w:p w:rsidR="00650B32" w:rsidRDefault="00650B32" w:rsidP="00F7270F">
      <w:pPr>
        <w:ind w:firstLineChars="200" w:firstLine="640"/>
        <w:rPr>
          <w:rFonts w:ascii="仿宋_GB2312" w:eastAsia="仿宋_GB2312"/>
          <w:sz w:val="32"/>
          <w:szCs w:val="32"/>
        </w:rPr>
      </w:pPr>
      <w:r>
        <w:rPr>
          <w:rFonts w:ascii="仿宋_GB2312" w:eastAsia="仿宋_GB2312" w:hint="eastAsia"/>
          <w:sz w:val="32"/>
          <w:szCs w:val="32"/>
        </w:rPr>
        <w:t>食品药品安全公开包括食品药品备案信息、监督检查信息等。</w:t>
      </w:r>
    </w:p>
    <w:p w:rsidR="00650B32" w:rsidRDefault="000F258B" w:rsidP="00F7270F">
      <w:pPr>
        <w:ind w:firstLineChars="200" w:firstLine="420"/>
        <w:jc w:val="center"/>
        <w:rPr>
          <w:rFonts w:ascii="仿宋_GB2312" w:eastAsia="仿宋_GB2312"/>
          <w:sz w:val="32"/>
          <w:szCs w:val="32"/>
        </w:rPr>
      </w:pPr>
      <w:r>
        <w:rPr>
          <w:rFonts w:hint="eastAsia"/>
          <w:noProof/>
        </w:rPr>
        <w:lastRenderedPageBreak/>
        <w:drawing>
          <wp:inline distT="0" distB="0" distL="0" distR="0">
            <wp:extent cx="4648835" cy="1896110"/>
            <wp:effectExtent l="19050" t="19050" r="18415" b="27940"/>
            <wp:docPr id="135"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648835" cy="189611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图：食药备案信息</w:t>
      </w:r>
    </w:p>
    <w:p w:rsidR="00650B32" w:rsidRDefault="000F258B" w:rsidP="00F7270F">
      <w:pPr>
        <w:ind w:firstLineChars="200" w:firstLine="420"/>
        <w:rPr>
          <w:noProof/>
        </w:rPr>
      </w:pPr>
      <w:r>
        <w:rPr>
          <w:rFonts w:hint="eastAsia"/>
          <w:noProof/>
        </w:rPr>
        <w:drawing>
          <wp:inline distT="0" distB="0" distL="0" distR="0">
            <wp:extent cx="2483485" cy="1530350"/>
            <wp:effectExtent l="19050" t="19050" r="12065" b="12700"/>
            <wp:docPr id="136"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483485" cy="1530350"/>
                    </a:xfrm>
                    <a:prstGeom prst="rect">
                      <a:avLst/>
                    </a:prstGeom>
                    <a:noFill/>
                    <a:ln w="9525" cmpd="sng">
                      <a:solidFill>
                        <a:srgbClr val="000000"/>
                      </a:solidFill>
                      <a:miter lim="800000"/>
                      <a:headEnd/>
                      <a:tailEnd/>
                    </a:ln>
                    <a:effectLst/>
                  </pic:spPr>
                </pic:pic>
              </a:graphicData>
            </a:graphic>
          </wp:inline>
        </w:drawing>
      </w:r>
      <w:r w:rsidR="00650B32" w:rsidRPr="00AD6495">
        <w:rPr>
          <w:noProof/>
        </w:rPr>
        <w:t xml:space="preserve"> </w:t>
      </w:r>
      <w:r>
        <w:rPr>
          <w:rFonts w:hint="eastAsia"/>
          <w:noProof/>
        </w:rPr>
        <w:drawing>
          <wp:inline distT="0" distB="0" distL="0" distR="0">
            <wp:extent cx="2483485" cy="1549400"/>
            <wp:effectExtent l="19050" t="19050" r="12065" b="12700"/>
            <wp:docPr id="137"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483485" cy="1549400"/>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t>图：市级监督抽查、区（市）监督抽查</w:t>
      </w:r>
    </w:p>
    <w:p w:rsidR="00650B32" w:rsidRDefault="00650B32" w:rsidP="00F7270F">
      <w:pPr>
        <w:ind w:firstLineChars="200" w:firstLine="640"/>
        <w:rPr>
          <w:rFonts w:ascii="仿宋_GB2312" w:eastAsia="仿宋_GB2312"/>
          <w:sz w:val="32"/>
          <w:szCs w:val="32"/>
        </w:rPr>
      </w:pPr>
      <w:r w:rsidRPr="00AD6495">
        <w:rPr>
          <w:rFonts w:ascii="仿宋_GB2312" w:eastAsia="仿宋_GB2312"/>
          <w:sz w:val="32"/>
          <w:szCs w:val="32"/>
        </w:rPr>
        <w:t xml:space="preserve">7. </w:t>
      </w:r>
      <w:r>
        <w:rPr>
          <w:rFonts w:ascii="仿宋_GB2312" w:eastAsia="仿宋_GB2312" w:hint="eastAsia"/>
          <w:sz w:val="32"/>
          <w:szCs w:val="32"/>
        </w:rPr>
        <w:t>环境保护领域信息公开</w:t>
      </w:r>
    </w:p>
    <w:p w:rsidR="00650B32" w:rsidRDefault="00650B32" w:rsidP="00F7270F">
      <w:pPr>
        <w:ind w:firstLineChars="200" w:firstLine="640"/>
        <w:jc w:val="left"/>
        <w:rPr>
          <w:rFonts w:ascii="仿宋_GB2312" w:eastAsia="仿宋_GB2312"/>
          <w:sz w:val="32"/>
          <w:szCs w:val="32"/>
        </w:rPr>
      </w:pPr>
      <w:r>
        <w:rPr>
          <w:rFonts w:ascii="仿宋_GB2312" w:eastAsia="仿宋_GB2312" w:hint="eastAsia"/>
          <w:sz w:val="32"/>
          <w:szCs w:val="32"/>
        </w:rPr>
        <w:t>环境保护公开包括</w:t>
      </w:r>
      <w:r w:rsidR="00853E17">
        <w:rPr>
          <w:rFonts w:ascii="仿宋_GB2312" w:eastAsia="仿宋_GB2312" w:hint="eastAsia"/>
          <w:sz w:val="32"/>
          <w:szCs w:val="32"/>
        </w:rPr>
        <w:t>环境影响评价政策法规和审批有关信息、空气质量信息和排名、饮用水水源质量每月监测信息、重点污染源</w:t>
      </w:r>
      <w:r>
        <w:rPr>
          <w:rFonts w:ascii="仿宋_GB2312" w:eastAsia="仿宋_GB2312" w:hint="eastAsia"/>
          <w:sz w:val="32"/>
          <w:szCs w:val="32"/>
        </w:rPr>
        <w:t>防治</w:t>
      </w:r>
      <w:r w:rsidR="00853E17">
        <w:rPr>
          <w:rFonts w:ascii="仿宋_GB2312" w:eastAsia="仿宋_GB2312" w:hint="eastAsia"/>
          <w:sz w:val="32"/>
          <w:szCs w:val="32"/>
        </w:rPr>
        <w:t>信息、</w:t>
      </w:r>
      <w:r>
        <w:rPr>
          <w:rFonts w:ascii="仿宋_GB2312" w:eastAsia="仿宋_GB2312" w:hint="eastAsia"/>
          <w:sz w:val="32"/>
          <w:szCs w:val="32"/>
        </w:rPr>
        <w:t>重污染天气预警信息</w:t>
      </w:r>
      <w:r w:rsidR="00853E17">
        <w:rPr>
          <w:rFonts w:ascii="仿宋_GB2312" w:eastAsia="仿宋_GB2312" w:hint="eastAsia"/>
          <w:sz w:val="32"/>
          <w:szCs w:val="32"/>
        </w:rPr>
        <w:t>；以及河长制、湖长制工作开展信息等</w:t>
      </w:r>
      <w:r>
        <w:rPr>
          <w:rFonts w:ascii="仿宋_GB2312" w:eastAsia="仿宋_GB2312" w:hint="eastAsia"/>
          <w:sz w:val="32"/>
          <w:szCs w:val="32"/>
        </w:rPr>
        <w:t>。</w:t>
      </w:r>
    </w:p>
    <w:p w:rsidR="00650B32" w:rsidRPr="00602618" w:rsidRDefault="000F258B" w:rsidP="00602618">
      <w:pPr>
        <w:jc w:val="center"/>
        <w:rPr>
          <w:rFonts w:ascii="仿宋_GB2312" w:eastAsia="仿宋_GB2312"/>
          <w:sz w:val="32"/>
          <w:szCs w:val="32"/>
        </w:rPr>
      </w:pPr>
      <w:r>
        <w:rPr>
          <w:rFonts w:hint="eastAsia"/>
          <w:noProof/>
        </w:rPr>
        <w:drawing>
          <wp:inline distT="0" distB="0" distL="0" distR="0">
            <wp:extent cx="4668520" cy="2021205"/>
            <wp:effectExtent l="19050" t="19050" r="17780" b="17145"/>
            <wp:docPr id="13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668520" cy="2021205"/>
                    </a:xfrm>
                    <a:prstGeom prst="rect">
                      <a:avLst/>
                    </a:prstGeom>
                    <a:noFill/>
                    <a:ln w="9525" cmpd="sng">
                      <a:solidFill>
                        <a:srgbClr val="000000"/>
                      </a:solidFill>
                      <a:miter lim="800000"/>
                      <a:headEnd/>
                      <a:tailEnd/>
                    </a:ln>
                    <a:effectLst/>
                  </pic:spPr>
                </pic:pic>
              </a:graphicData>
            </a:graphic>
          </wp:inline>
        </w:drawing>
      </w:r>
    </w:p>
    <w:p w:rsidR="00650B32" w:rsidRPr="00602618" w:rsidRDefault="00650B32" w:rsidP="00F7270F">
      <w:pPr>
        <w:ind w:firstLineChars="200" w:firstLine="420"/>
        <w:jc w:val="center"/>
        <w:rPr>
          <w:color w:val="3D3D3D"/>
        </w:rPr>
      </w:pPr>
      <w:r w:rsidRPr="00602618">
        <w:rPr>
          <w:rFonts w:hint="eastAsia"/>
          <w:color w:val="3D3D3D"/>
        </w:rPr>
        <w:lastRenderedPageBreak/>
        <w:t>图：</w:t>
      </w:r>
      <w:proofErr w:type="gramStart"/>
      <w:r w:rsidRPr="00602618">
        <w:rPr>
          <w:rFonts w:hint="eastAsia"/>
          <w:color w:val="3D3D3D"/>
        </w:rPr>
        <w:t>项目环</w:t>
      </w:r>
      <w:proofErr w:type="gramEnd"/>
      <w:r w:rsidRPr="00602618">
        <w:rPr>
          <w:rFonts w:hint="eastAsia"/>
          <w:color w:val="3D3D3D"/>
        </w:rPr>
        <w:t>评</w:t>
      </w:r>
    </w:p>
    <w:p w:rsidR="00650B32" w:rsidRDefault="000F258B" w:rsidP="00602618">
      <w:pPr>
        <w:jc w:val="center"/>
        <w:rPr>
          <w:rFonts w:ascii="仿宋_GB2312" w:eastAsia="仿宋_GB2312"/>
          <w:sz w:val="32"/>
          <w:szCs w:val="32"/>
        </w:rPr>
      </w:pPr>
      <w:r>
        <w:rPr>
          <w:rFonts w:hint="eastAsia"/>
          <w:noProof/>
        </w:rPr>
        <w:drawing>
          <wp:inline distT="0" distB="0" distL="0" distR="0">
            <wp:extent cx="4668520" cy="1664970"/>
            <wp:effectExtent l="19050" t="19050" r="17780" b="11430"/>
            <wp:docPr id="139"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668520" cy="1664970"/>
                    </a:xfrm>
                    <a:prstGeom prst="rect">
                      <a:avLst/>
                    </a:prstGeom>
                    <a:noFill/>
                    <a:ln w="9525" cmpd="sng">
                      <a:solidFill>
                        <a:srgbClr val="000000"/>
                      </a:solidFill>
                      <a:miter lim="800000"/>
                      <a:headEnd/>
                      <a:tailEnd/>
                    </a:ln>
                    <a:effectLst/>
                  </pic:spPr>
                </pic:pic>
              </a:graphicData>
            </a:graphic>
          </wp:inline>
        </w:drawing>
      </w:r>
    </w:p>
    <w:p w:rsidR="00650B32" w:rsidRPr="00542A94" w:rsidRDefault="00650B32" w:rsidP="00F7270F">
      <w:pPr>
        <w:ind w:firstLineChars="200" w:firstLine="420"/>
        <w:jc w:val="center"/>
        <w:rPr>
          <w:color w:val="3D3D3D"/>
        </w:rPr>
      </w:pPr>
      <w:r w:rsidRPr="00602618">
        <w:rPr>
          <w:rFonts w:hint="eastAsia"/>
          <w:color w:val="3D3D3D"/>
        </w:rPr>
        <w:t>图：环</w:t>
      </w:r>
      <w:proofErr w:type="gramStart"/>
      <w:r w:rsidRPr="00602618">
        <w:rPr>
          <w:rFonts w:hint="eastAsia"/>
          <w:color w:val="3D3D3D"/>
        </w:rPr>
        <w:t>评法规</w:t>
      </w:r>
      <w:proofErr w:type="gramEnd"/>
      <w:r w:rsidRPr="00602618">
        <w:rPr>
          <w:rFonts w:hint="eastAsia"/>
          <w:color w:val="3D3D3D"/>
        </w:rPr>
        <w:t>及审批指南</w:t>
      </w:r>
      <w:r w:rsidR="000F258B">
        <w:rPr>
          <w:rFonts w:hint="eastAsia"/>
          <w:noProof/>
        </w:rPr>
        <w:drawing>
          <wp:inline distT="0" distB="0" distL="0" distR="0">
            <wp:extent cx="4648835" cy="1674495"/>
            <wp:effectExtent l="19050" t="19050" r="18415" b="20955"/>
            <wp:docPr id="140"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648835" cy="1674495"/>
                    </a:xfrm>
                    <a:prstGeom prst="rect">
                      <a:avLst/>
                    </a:prstGeom>
                    <a:noFill/>
                    <a:ln w="9525" cmpd="sng">
                      <a:solidFill>
                        <a:srgbClr val="000000"/>
                      </a:solidFill>
                      <a:miter lim="800000"/>
                      <a:headEnd/>
                      <a:tailEnd/>
                    </a:ln>
                    <a:effectLst/>
                  </pic:spPr>
                </pic:pic>
              </a:graphicData>
            </a:graphic>
          </wp:inline>
        </w:drawing>
      </w:r>
    </w:p>
    <w:p w:rsidR="00650B32" w:rsidRPr="00542A94" w:rsidRDefault="00650B32" w:rsidP="00F7270F">
      <w:pPr>
        <w:ind w:firstLineChars="200" w:firstLine="420"/>
        <w:jc w:val="center"/>
        <w:rPr>
          <w:color w:val="3D3D3D"/>
        </w:rPr>
      </w:pPr>
      <w:r w:rsidRPr="00602618">
        <w:rPr>
          <w:rFonts w:hint="eastAsia"/>
          <w:color w:val="3D3D3D"/>
        </w:rPr>
        <w:t>图：全市空气质量月公示</w:t>
      </w:r>
      <w:r w:rsidR="000F258B">
        <w:rPr>
          <w:rFonts w:hint="eastAsia"/>
          <w:noProof/>
        </w:rPr>
        <w:drawing>
          <wp:inline distT="0" distB="0" distL="0" distR="0">
            <wp:extent cx="4648835" cy="1819275"/>
            <wp:effectExtent l="19050" t="19050" r="18415" b="28575"/>
            <wp:docPr id="141"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648835" cy="1819275"/>
                    </a:xfrm>
                    <a:prstGeom prst="rect">
                      <a:avLst/>
                    </a:prstGeom>
                    <a:noFill/>
                    <a:ln w="9525" cmpd="sng">
                      <a:solidFill>
                        <a:srgbClr val="000000"/>
                      </a:solidFill>
                      <a:miter lim="800000"/>
                      <a:headEnd/>
                      <a:tailEnd/>
                    </a:ln>
                    <a:effectLst/>
                  </pic:spPr>
                </pic:pic>
              </a:graphicData>
            </a:graphic>
          </wp:inline>
        </w:drawing>
      </w:r>
    </w:p>
    <w:p w:rsidR="00650B32" w:rsidRPr="00542A94" w:rsidRDefault="00650B32" w:rsidP="00F7270F">
      <w:pPr>
        <w:ind w:firstLineChars="200" w:firstLine="420"/>
        <w:jc w:val="center"/>
        <w:rPr>
          <w:color w:val="3D3D3D"/>
        </w:rPr>
      </w:pPr>
      <w:r w:rsidRPr="00602618">
        <w:rPr>
          <w:rFonts w:hint="eastAsia"/>
          <w:color w:val="3D3D3D"/>
        </w:rPr>
        <w:t>图：全市空气质量排名月公示</w:t>
      </w:r>
      <w:r w:rsidR="000F258B">
        <w:rPr>
          <w:rFonts w:hint="eastAsia"/>
          <w:noProof/>
        </w:rPr>
        <w:lastRenderedPageBreak/>
        <w:drawing>
          <wp:inline distT="0" distB="0" distL="0" distR="0">
            <wp:extent cx="4658360" cy="1819275"/>
            <wp:effectExtent l="19050" t="19050" r="27940" b="28575"/>
            <wp:docPr id="142"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658360" cy="1819275"/>
                    </a:xfrm>
                    <a:prstGeom prst="rect">
                      <a:avLst/>
                    </a:prstGeom>
                    <a:noFill/>
                    <a:ln w="9525" cmpd="sng">
                      <a:solidFill>
                        <a:srgbClr val="000000"/>
                      </a:solidFill>
                      <a:miter lim="800000"/>
                      <a:headEnd/>
                      <a:tailEnd/>
                    </a:ln>
                    <a:effectLst/>
                  </pic:spPr>
                </pic:pic>
              </a:graphicData>
            </a:graphic>
          </wp:inline>
        </w:drawing>
      </w:r>
    </w:p>
    <w:p w:rsidR="00650B32" w:rsidRPr="00542A94" w:rsidRDefault="00650B32" w:rsidP="00F7270F">
      <w:pPr>
        <w:ind w:firstLineChars="200" w:firstLine="420"/>
        <w:jc w:val="center"/>
        <w:rPr>
          <w:color w:val="3D3D3D"/>
        </w:rPr>
      </w:pPr>
      <w:r w:rsidRPr="00602618">
        <w:rPr>
          <w:rFonts w:hint="eastAsia"/>
          <w:color w:val="3D3D3D"/>
        </w:rPr>
        <w:t>图：</w:t>
      </w:r>
      <w:hyperlink r:id="rId165" w:tgtFrame="_blank" w:history="1">
        <w:r w:rsidRPr="00602618">
          <w:rPr>
            <w:rFonts w:hint="eastAsia"/>
          </w:rPr>
          <w:t>饮水水源监测月公示</w:t>
        </w:r>
      </w:hyperlink>
      <w:r w:rsidR="000F258B">
        <w:rPr>
          <w:rFonts w:hint="eastAsia"/>
          <w:noProof/>
        </w:rPr>
        <w:drawing>
          <wp:inline distT="0" distB="0" distL="0" distR="0">
            <wp:extent cx="4658360" cy="1828800"/>
            <wp:effectExtent l="19050" t="19050" r="27940" b="19050"/>
            <wp:docPr id="143"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658360" cy="1828800"/>
                    </a:xfrm>
                    <a:prstGeom prst="rect">
                      <a:avLst/>
                    </a:prstGeom>
                    <a:noFill/>
                    <a:ln w="9525" cmpd="sng">
                      <a:solidFill>
                        <a:srgbClr val="000000"/>
                      </a:solidFill>
                      <a:miter lim="800000"/>
                      <a:headEnd/>
                      <a:tailEnd/>
                    </a:ln>
                    <a:effectLst/>
                  </pic:spPr>
                </pic:pic>
              </a:graphicData>
            </a:graphic>
          </wp:inline>
        </w:drawing>
      </w:r>
    </w:p>
    <w:p w:rsidR="00650B32" w:rsidRPr="00542A94" w:rsidRDefault="00650B32" w:rsidP="00F7270F">
      <w:pPr>
        <w:ind w:firstLineChars="200" w:firstLine="420"/>
        <w:jc w:val="center"/>
        <w:rPr>
          <w:color w:val="3D3D3D"/>
        </w:rPr>
      </w:pPr>
      <w:r w:rsidRPr="00602618">
        <w:rPr>
          <w:rFonts w:hint="eastAsia"/>
          <w:color w:val="3D3D3D"/>
        </w:rPr>
        <w:t>图：排污许可信息</w:t>
      </w:r>
      <w:r w:rsidR="000F258B">
        <w:rPr>
          <w:rFonts w:hint="eastAsia"/>
          <w:noProof/>
        </w:rPr>
        <w:drawing>
          <wp:inline distT="0" distB="0" distL="0" distR="0">
            <wp:extent cx="4648835" cy="1828800"/>
            <wp:effectExtent l="19050" t="19050" r="18415" b="19050"/>
            <wp:docPr id="144"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648835" cy="1828800"/>
                    </a:xfrm>
                    <a:prstGeom prst="rect">
                      <a:avLst/>
                    </a:prstGeom>
                    <a:noFill/>
                    <a:ln w="9525" cmpd="sng">
                      <a:solidFill>
                        <a:srgbClr val="000000"/>
                      </a:solidFill>
                      <a:miter lim="800000"/>
                      <a:headEnd/>
                      <a:tailEnd/>
                    </a:ln>
                    <a:effectLst/>
                  </pic:spPr>
                </pic:pic>
              </a:graphicData>
            </a:graphic>
          </wp:inline>
        </w:drawing>
      </w:r>
    </w:p>
    <w:p w:rsidR="00650B32" w:rsidRPr="00542A94" w:rsidRDefault="00650B32" w:rsidP="00F7270F">
      <w:pPr>
        <w:ind w:firstLineChars="200" w:firstLine="420"/>
        <w:jc w:val="center"/>
        <w:rPr>
          <w:color w:val="3D3D3D"/>
        </w:rPr>
      </w:pPr>
      <w:r w:rsidRPr="00602618">
        <w:rPr>
          <w:rFonts w:hint="eastAsia"/>
          <w:color w:val="3D3D3D"/>
        </w:rPr>
        <w:t>图：重点排污单位</w:t>
      </w:r>
      <w:r w:rsidR="000F258B">
        <w:rPr>
          <w:rFonts w:hint="eastAsia"/>
          <w:noProof/>
        </w:rPr>
        <w:lastRenderedPageBreak/>
        <w:drawing>
          <wp:inline distT="0" distB="0" distL="0" distR="0">
            <wp:extent cx="4658360" cy="1905635"/>
            <wp:effectExtent l="19050" t="19050" r="27940" b="18415"/>
            <wp:docPr id="145"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658360" cy="1905635"/>
                    </a:xfrm>
                    <a:prstGeom prst="rect">
                      <a:avLst/>
                    </a:prstGeom>
                    <a:noFill/>
                    <a:ln w="9525" cmpd="sng">
                      <a:solidFill>
                        <a:srgbClr val="000000"/>
                      </a:solidFill>
                      <a:miter lim="800000"/>
                      <a:headEnd/>
                      <a:tailEnd/>
                    </a:ln>
                    <a:effectLst/>
                  </pic:spPr>
                </pic:pic>
              </a:graphicData>
            </a:graphic>
          </wp:inline>
        </w:drawing>
      </w:r>
    </w:p>
    <w:p w:rsidR="00650B32" w:rsidRPr="00542A94" w:rsidRDefault="00650B32" w:rsidP="00F7270F">
      <w:pPr>
        <w:ind w:firstLineChars="200" w:firstLine="420"/>
        <w:jc w:val="center"/>
        <w:rPr>
          <w:color w:val="3D3D3D"/>
        </w:rPr>
      </w:pPr>
      <w:r w:rsidRPr="00602618">
        <w:rPr>
          <w:rFonts w:hint="eastAsia"/>
          <w:color w:val="3D3D3D"/>
        </w:rPr>
        <w:t>图：</w:t>
      </w:r>
      <w:hyperlink r:id="rId169" w:tgtFrame="_blank" w:history="1">
        <w:r w:rsidRPr="00602618">
          <w:rPr>
            <w:rFonts w:hint="eastAsia"/>
          </w:rPr>
          <w:t>重污染天气公告和重大事件处置</w:t>
        </w:r>
      </w:hyperlink>
      <w:r w:rsidR="000F258B">
        <w:rPr>
          <w:rFonts w:hint="eastAsia"/>
          <w:noProof/>
        </w:rPr>
        <w:drawing>
          <wp:inline distT="0" distB="0" distL="0" distR="0">
            <wp:extent cx="4658360" cy="1925320"/>
            <wp:effectExtent l="19050" t="19050" r="27940" b="17780"/>
            <wp:docPr id="146"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658360" cy="1925320"/>
                    </a:xfrm>
                    <a:prstGeom prst="rect">
                      <a:avLst/>
                    </a:prstGeom>
                    <a:noFill/>
                    <a:ln w="9525" cmpd="sng">
                      <a:solidFill>
                        <a:srgbClr val="000000"/>
                      </a:solidFill>
                      <a:miter lim="800000"/>
                      <a:headEnd/>
                      <a:tailEnd/>
                    </a:ln>
                    <a:effectLst/>
                  </pic:spPr>
                </pic:pic>
              </a:graphicData>
            </a:graphic>
          </wp:inline>
        </w:drawing>
      </w:r>
    </w:p>
    <w:p w:rsidR="00650B32" w:rsidRPr="00542A94" w:rsidRDefault="00650B32" w:rsidP="00F7270F">
      <w:pPr>
        <w:ind w:firstLineChars="200" w:firstLine="420"/>
        <w:jc w:val="center"/>
        <w:rPr>
          <w:color w:val="3D3D3D"/>
        </w:rPr>
      </w:pPr>
      <w:r w:rsidRPr="00697EE7">
        <w:rPr>
          <w:rFonts w:hint="eastAsia"/>
          <w:color w:val="3D3D3D"/>
        </w:rPr>
        <w:t>图：</w:t>
      </w:r>
      <w:r>
        <w:rPr>
          <w:rFonts w:hint="eastAsia"/>
          <w:color w:val="3D3D3D"/>
        </w:rPr>
        <w:t>“河长制”“湖长制”</w:t>
      </w:r>
      <w:r w:rsidRPr="00697EE7">
        <w:rPr>
          <w:rFonts w:hint="eastAsia"/>
          <w:color w:val="3D3D3D"/>
        </w:rPr>
        <w:t>工作</w:t>
      </w:r>
      <w:r w:rsidR="000F258B">
        <w:rPr>
          <w:rFonts w:hint="eastAsia"/>
          <w:noProof/>
        </w:rPr>
        <w:drawing>
          <wp:inline distT="0" distB="0" distL="0" distR="0">
            <wp:extent cx="4591050" cy="1847850"/>
            <wp:effectExtent l="19050" t="19050" r="19050" b="19050"/>
            <wp:docPr id="147"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591050" cy="1847850"/>
                    </a:xfrm>
                    <a:prstGeom prst="rect">
                      <a:avLst/>
                    </a:prstGeom>
                    <a:noFill/>
                    <a:ln w="9525" cmpd="sng">
                      <a:solidFill>
                        <a:srgbClr val="000000"/>
                      </a:solidFill>
                      <a:miter lim="800000"/>
                      <a:headEnd/>
                      <a:tailEnd/>
                    </a:ln>
                    <a:effectLst/>
                  </pic:spPr>
                </pic:pic>
              </a:graphicData>
            </a:graphic>
          </wp:inline>
        </w:drawing>
      </w:r>
    </w:p>
    <w:p w:rsidR="00650B32" w:rsidRPr="00697EE7" w:rsidRDefault="00650B32" w:rsidP="00F7270F">
      <w:pPr>
        <w:ind w:firstLineChars="200" w:firstLine="420"/>
        <w:jc w:val="center"/>
        <w:rPr>
          <w:color w:val="3D3D3D"/>
        </w:rPr>
      </w:pPr>
      <w:r w:rsidRPr="00697EE7">
        <w:rPr>
          <w:rFonts w:hint="eastAsia"/>
          <w:color w:val="3D3D3D"/>
        </w:rPr>
        <w:t>图：</w:t>
      </w:r>
      <w:proofErr w:type="gramStart"/>
      <w:r w:rsidRPr="00697EE7">
        <w:rPr>
          <w:rFonts w:hint="eastAsia"/>
          <w:color w:val="3D3D3D"/>
        </w:rPr>
        <w:t>汛旱</w:t>
      </w:r>
      <w:proofErr w:type="gramEnd"/>
      <w:r w:rsidRPr="00697EE7">
        <w:rPr>
          <w:rFonts w:hint="eastAsia"/>
          <w:color w:val="3D3D3D"/>
        </w:rPr>
        <w:t>预警</w:t>
      </w:r>
    </w:p>
    <w:p w:rsidR="00650B32" w:rsidRDefault="000F258B" w:rsidP="00F7270F">
      <w:pPr>
        <w:ind w:firstLineChars="200" w:firstLine="420"/>
        <w:rPr>
          <w:color w:val="3D3D3D"/>
          <w:sz w:val="18"/>
          <w:szCs w:val="18"/>
        </w:rPr>
      </w:pPr>
      <w:r>
        <w:rPr>
          <w:rFonts w:hint="eastAsia"/>
          <w:noProof/>
        </w:rPr>
        <w:lastRenderedPageBreak/>
        <w:drawing>
          <wp:inline distT="0" distB="0" distL="0" distR="0">
            <wp:extent cx="5438140" cy="2637155"/>
            <wp:effectExtent l="19050" t="19050" r="10160" b="10795"/>
            <wp:docPr id="148"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438140" cy="2637155"/>
                    </a:xfrm>
                    <a:prstGeom prst="rect">
                      <a:avLst/>
                    </a:prstGeom>
                    <a:noFill/>
                    <a:ln w="9525" cmpd="sng">
                      <a:solidFill>
                        <a:srgbClr val="000000"/>
                      </a:solidFill>
                      <a:miter lim="800000"/>
                      <a:headEnd/>
                      <a:tailEnd/>
                    </a:ln>
                    <a:effectLst/>
                  </pic:spPr>
                </pic:pic>
              </a:graphicData>
            </a:graphic>
          </wp:inline>
        </w:drawing>
      </w:r>
    </w:p>
    <w:p w:rsidR="00650B32" w:rsidRPr="00697EE7" w:rsidRDefault="00650B32" w:rsidP="00F7270F">
      <w:pPr>
        <w:ind w:firstLineChars="200" w:firstLine="420"/>
        <w:jc w:val="center"/>
        <w:rPr>
          <w:color w:val="3D3D3D"/>
        </w:rPr>
      </w:pPr>
      <w:r w:rsidRPr="00697EE7">
        <w:rPr>
          <w:rFonts w:hint="eastAsia"/>
          <w:color w:val="3D3D3D"/>
        </w:rPr>
        <w:t>图：</w:t>
      </w:r>
      <w:hyperlink r:id="rId173" w:tgtFrame="_blank" w:history="1">
        <w:r w:rsidRPr="00697EE7">
          <w:rPr>
            <w:rFonts w:hint="eastAsia"/>
          </w:rPr>
          <w:t>饮水安全信息（水厂）</w:t>
        </w:r>
      </w:hyperlink>
    </w:p>
    <w:p w:rsidR="00650B32" w:rsidRDefault="00650B32" w:rsidP="00F7270F">
      <w:pPr>
        <w:ind w:firstLineChars="200" w:firstLine="360"/>
        <w:rPr>
          <w:rFonts w:ascii="仿宋_GB2312" w:eastAsia="仿宋_GB2312"/>
          <w:color w:val="3D3D3D"/>
          <w:sz w:val="32"/>
          <w:szCs w:val="32"/>
        </w:rPr>
      </w:pPr>
      <w:r>
        <w:rPr>
          <w:color w:val="3D3D3D"/>
          <w:sz w:val="18"/>
          <w:szCs w:val="18"/>
        </w:rPr>
        <w:t xml:space="preserve">  </w:t>
      </w:r>
      <w:r w:rsidRPr="00BB6BC6">
        <w:rPr>
          <w:rFonts w:ascii="仿宋_GB2312" w:eastAsia="仿宋_GB2312"/>
          <w:color w:val="3D3D3D"/>
          <w:sz w:val="32"/>
          <w:szCs w:val="32"/>
        </w:rPr>
        <w:t>8.</w:t>
      </w:r>
      <w:r w:rsidRPr="00BB6BC6">
        <w:rPr>
          <w:rFonts w:ascii="仿宋_GB2312" w:eastAsia="仿宋_GB2312" w:hint="eastAsia"/>
          <w:color w:val="3D3D3D"/>
          <w:sz w:val="32"/>
          <w:szCs w:val="32"/>
        </w:rPr>
        <w:t>灾害事故领域</w:t>
      </w:r>
      <w:r>
        <w:rPr>
          <w:rFonts w:ascii="仿宋_GB2312" w:eastAsia="仿宋_GB2312" w:hint="eastAsia"/>
          <w:color w:val="3D3D3D"/>
          <w:sz w:val="32"/>
          <w:szCs w:val="32"/>
        </w:rPr>
        <w:t>信息公开</w:t>
      </w:r>
    </w:p>
    <w:p w:rsidR="00650B32" w:rsidRDefault="00650B32" w:rsidP="00F7270F">
      <w:pPr>
        <w:ind w:firstLineChars="200" w:firstLine="640"/>
        <w:rPr>
          <w:rFonts w:ascii="仿宋_GB2312" w:eastAsia="仿宋_GB2312"/>
          <w:sz w:val="32"/>
          <w:szCs w:val="32"/>
        </w:rPr>
      </w:pPr>
      <w:r>
        <w:rPr>
          <w:rFonts w:ascii="仿宋_GB2312" w:eastAsia="仿宋_GB2312" w:hint="eastAsia"/>
          <w:sz w:val="32"/>
          <w:szCs w:val="32"/>
        </w:rPr>
        <w:t>灾害事故信息公开包括灾害预警防范等工作情况及动态信息</w:t>
      </w:r>
      <w:r w:rsidR="00EF2957">
        <w:rPr>
          <w:rFonts w:ascii="仿宋_GB2312" w:eastAsia="仿宋_GB2312" w:hint="eastAsia"/>
          <w:sz w:val="32"/>
          <w:szCs w:val="32"/>
        </w:rPr>
        <w:t>，</w:t>
      </w:r>
      <w:r>
        <w:rPr>
          <w:rFonts w:ascii="仿宋_GB2312" w:eastAsia="仿宋_GB2312" w:hint="eastAsia"/>
          <w:sz w:val="32"/>
          <w:szCs w:val="32"/>
        </w:rPr>
        <w:t>灾害</w:t>
      </w:r>
      <w:r w:rsidR="00EF2957">
        <w:rPr>
          <w:rFonts w:ascii="仿宋_GB2312" w:eastAsia="仿宋_GB2312" w:hint="eastAsia"/>
          <w:sz w:val="32"/>
          <w:szCs w:val="32"/>
        </w:rPr>
        <w:t>、事故救援</w:t>
      </w:r>
      <w:r>
        <w:rPr>
          <w:rFonts w:ascii="仿宋_GB2312" w:eastAsia="仿宋_GB2312" w:hint="eastAsia"/>
          <w:sz w:val="32"/>
          <w:szCs w:val="32"/>
        </w:rPr>
        <w:t>信息的公开。</w:t>
      </w:r>
    </w:p>
    <w:p w:rsidR="00650B32" w:rsidRDefault="000F258B" w:rsidP="00F7270F">
      <w:pPr>
        <w:ind w:firstLineChars="200" w:firstLine="420"/>
        <w:rPr>
          <w:noProof/>
        </w:rPr>
      </w:pPr>
      <w:r>
        <w:rPr>
          <w:rFonts w:hint="eastAsia"/>
          <w:noProof/>
        </w:rPr>
        <w:drawing>
          <wp:inline distT="0" distB="0" distL="0" distR="0">
            <wp:extent cx="2454275" cy="1549400"/>
            <wp:effectExtent l="19050" t="19050" r="22225" b="12700"/>
            <wp:docPr id="149"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4"/>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454275" cy="1549400"/>
                    </a:xfrm>
                    <a:prstGeom prst="rect">
                      <a:avLst/>
                    </a:prstGeom>
                    <a:noFill/>
                    <a:ln w="9525" cmpd="sng">
                      <a:solidFill>
                        <a:srgbClr val="000000"/>
                      </a:solidFill>
                      <a:miter lim="800000"/>
                      <a:headEnd/>
                      <a:tailEnd/>
                    </a:ln>
                    <a:effectLst/>
                  </pic:spPr>
                </pic:pic>
              </a:graphicData>
            </a:graphic>
          </wp:inline>
        </w:drawing>
      </w:r>
      <w:r w:rsidR="00650B32" w:rsidRPr="00BB6BC6">
        <w:rPr>
          <w:noProof/>
        </w:rPr>
        <w:t xml:space="preserve"> </w:t>
      </w:r>
      <w:r>
        <w:rPr>
          <w:rFonts w:hint="eastAsia"/>
          <w:noProof/>
        </w:rPr>
        <w:drawing>
          <wp:inline distT="0" distB="0" distL="0" distR="0">
            <wp:extent cx="2473960" cy="1539875"/>
            <wp:effectExtent l="19050" t="19050" r="21590" b="22225"/>
            <wp:docPr id="150"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473960" cy="1539875"/>
                    </a:xfrm>
                    <a:prstGeom prst="rect">
                      <a:avLst/>
                    </a:prstGeom>
                    <a:noFill/>
                    <a:ln w="9525" cmpd="sng">
                      <a:solidFill>
                        <a:srgbClr val="000000"/>
                      </a:solidFill>
                      <a:miter lim="800000"/>
                      <a:headEnd/>
                      <a:tailEnd/>
                    </a:ln>
                    <a:effectLst/>
                  </pic:spPr>
                </pic:pic>
              </a:graphicData>
            </a:graphic>
          </wp:inline>
        </w:drawing>
      </w:r>
    </w:p>
    <w:p w:rsidR="00650B32" w:rsidRPr="00697EE7" w:rsidRDefault="00650B32" w:rsidP="00F7270F">
      <w:pPr>
        <w:ind w:firstLineChars="200" w:firstLine="420"/>
        <w:jc w:val="center"/>
        <w:rPr>
          <w:color w:val="3D3D3D"/>
        </w:rPr>
      </w:pPr>
      <w:r w:rsidRPr="00697EE7">
        <w:rPr>
          <w:rFonts w:hint="eastAsia"/>
          <w:color w:val="3D3D3D"/>
        </w:rPr>
        <w:t>图：灾害预警防范处置（市级）、灾害预警防范处置（区、市）</w:t>
      </w:r>
    </w:p>
    <w:p w:rsidR="00650B32" w:rsidRDefault="000F258B" w:rsidP="00F7270F">
      <w:pPr>
        <w:ind w:firstLineChars="200" w:firstLine="420"/>
        <w:rPr>
          <w:noProof/>
        </w:rPr>
      </w:pPr>
      <w:r>
        <w:rPr>
          <w:rFonts w:hint="eastAsia"/>
          <w:noProof/>
        </w:rPr>
        <w:drawing>
          <wp:inline distT="0" distB="0" distL="0" distR="0">
            <wp:extent cx="2502535" cy="1559560"/>
            <wp:effectExtent l="19050" t="19050" r="12065" b="21590"/>
            <wp:docPr id="151"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6"/>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502535" cy="1559560"/>
                    </a:xfrm>
                    <a:prstGeom prst="rect">
                      <a:avLst/>
                    </a:prstGeom>
                    <a:noFill/>
                    <a:ln w="9525" cmpd="sng">
                      <a:solidFill>
                        <a:srgbClr val="000000"/>
                      </a:solidFill>
                      <a:miter lim="800000"/>
                      <a:headEnd/>
                      <a:tailEnd/>
                    </a:ln>
                    <a:effectLst/>
                  </pic:spPr>
                </pic:pic>
              </a:graphicData>
            </a:graphic>
          </wp:inline>
        </w:drawing>
      </w:r>
      <w:r w:rsidR="00650B32" w:rsidRPr="00BB6BC6">
        <w:rPr>
          <w:noProof/>
        </w:rPr>
        <w:t xml:space="preserve"> </w:t>
      </w:r>
      <w:r>
        <w:rPr>
          <w:rFonts w:hint="eastAsia"/>
          <w:noProof/>
        </w:rPr>
        <w:drawing>
          <wp:inline distT="0" distB="0" distL="0" distR="0">
            <wp:extent cx="2473960" cy="1539875"/>
            <wp:effectExtent l="19050" t="19050" r="21590" b="22225"/>
            <wp:docPr id="152"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7"/>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473960" cy="1539875"/>
                    </a:xfrm>
                    <a:prstGeom prst="rect">
                      <a:avLst/>
                    </a:prstGeom>
                    <a:noFill/>
                    <a:ln w="9525" cmpd="sng">
                      <a:solidFill>
                        <a:srgbClr val="000000"/>
                      </a:solidFill>
                      <a:miter lim="800000"/>
                      <a:headEnd/>
                      <a:tailEnd/>
                    </a:ln>
                    <a:effectLst/>
                  </pic:spPr>
                </pic:pic>
              </a:graphicData>
            </a:graphic>
          </wp:inline>
        </w:drawing>
      </w:r>
    </w:p>
    <w:p w:rsidR="00650B32" w:rsidRPr="00697EE7" w:rsidRDefault="00650B32" w:rsidP="00F7270F">
      <w:pPr>
        <w:ind w:firstLineChars="200" w:firstLine="420"/>
        <w:jc w:val="center"/>
        <w:rPr>
          <w:color w:val="3D3D3D"/>
        </w:rPr>
      </w:pPr>
      <w:r w:rsidRPr="00697EE7">
        <w:rPr>
          <w:rFonts w:hint="eastAsia"/>
          <w:color w:val="3D3D3D"/>
        </w:rPr>
        <w:t>图：救援信息（市级）、救援信息（区、市）</w:t>
      </w:r>
    </w:p>
    <w:p w:rsidR="00650B32" w:rsidRPr="00542A94" w:rsidRDefault="00650B32" w:rsidP="00F7270F">
      <w:pPr>
        <w:pStyle w:val="3"/>
        <w:spacing w:before="0" w:after="0" w:line="240" w:lineRule="auto"/>
        <w:ind w:firstLineChars="200" w:firstLine="643"/>
        <w:rPr>
          <w:rFonts w:ascii="楷体_GB2312" w:eastAsia="楷体_GB2312" w:cs="仿宋_GB2312"/>
        </w:rPr>
      </w:pPr>
      <w:r w:rsidRPr="00542A94">
        <w:rPr>
          <w:rFonts w:ascii="楷体_GB2312" w:eastAsia="楷体_GB2312" w:cs="仿宋_GB2312" w:hint="eastAsia"/>
        </w:rPr>
        <w:lastRenderedPageBreak/>
        <w:t>（六）推进公共监管</w:t>
      </w:r>
      <w:r w:rsidR="0076516C">
        <w:rPr>
          <w:rFonts w:ascii="楷体_GB2312" w:eastAsia="楷体_GB2312" w:cs="仿宋_GB2312" w:hint="eastAsia"/>
        </w:rPr>
        <w:t>信息公开</w:t>
      </w:r>
    </w:p>
    <w:p w:rsidR="00650B32" w:rsidRDefault="00650B32" w:rsidP="00F7270F">
      <w:pPr>
        <w:ind w:firstLineChars="200" w:firstLine="640"/>
        <w:rPr>
          <w:rFonts w:ascii="仿宋_GB2312" w:eastAsia="仿宋_GB2312" w:cs="仿宋_GB2312"/>
          <w:bCs/>
          <w:sz w:val="32"/>
          <w:szCs w:val="32"/>
        </w:rPr>
      </w:pPr>
      <w:r w:rsidRPr="00101E4B">
        <w:rPr>
          <w:rFonts w:ascii="仿宋_GB2312" w:eastAsia="仿宋_GB2312" w:cs="仿宋_GB2312"/>
          <w:bCs/>
          <w:sz w:val="32"/>
          <w:szCs w:val="32"/>
        </w:rPr>
        <w:t>1.</w:t>
      </w:r>
      <w:r>
        <w:rPr>
          <w:rFonts w:ascii="仿宋_GB2312" w:eastAsia="仿宋_GB2312" w:cs="仿宋_GB2312" w:hint="eastAsia"/>
          <w:bCs/>
          <w:sz w:val="32"/>
          <w:szCs w:val="32"/>
        </w:rPr>
        <w:t>国资国企信息公开</w:t>
      </w:r>
    </w:p>
    <w:p w:rsidR="00650B32" w:rsidRDefault="00650B32" w:rsidP="00F7270F">
      <w:pPr>
        <w:ind w:firstLineChars="200" w:firstLine="640"/>
        <w:rPr>
          <w:rFonts w:ascii="仿宋_GB2312" w:eastAsia="仿宋_GB2312"/>
          <w:sz w:val="32"/>
          <w:szCs w:val="32"/>
        </w:rPr>
      </w:pPr>
      <w:r w:rsidRPr="00101E4B">
        <w:rPr>
          <w:rFonts w:ascii="仿宋_GB2312" w:eastAsia="仿宋_GB2312" w:hint="eastAsia"/>
          <w:sz w:val="32"/>
          <w:szCs w:val="32"/>
        </w:rPr>
        <w:t>国资国企信息</w:t>
      </w:r>
      <w:r>
        <w:rPr>
          <w:rFonts w:ascii="仿宋_GB2312" w:eastAsia="仿宋_GB2312" w:hint="eastAsia"/>
          <w:sz w:val="32"/>
          <w:szCs w:val="32"/>
        </w:rPr>
        <w:t>公开</w:t>
      </w:r>
      <w:r w:rsidRPr="00101E4B">
        <w:rPr>
          <w:rFonts w:ascii="仿宋_GB2312" w:eastAsia="仿宋_GB2312" w:hint="eastAsia"/>
          <w:sz w:val="32"/>
          <w:szCs w:val="32"/>
        </w:rPr>
        <w:t>是对国有企业信息披露情况和国有企业监管信息</w:t>
      </w:r>
      <w:r>
        <w:rPr>
          <w:rFonts w:ascii="仿宋_GB2312" w:eastAsia="仿宋_GB2312" w:hint="eastAsia"/>
          <w:sz w:val="32"/>
          <w:szCs w:val="32"/>
        </w:rPr>
        <w:t>进行</w:t>
      </w:r>
      <w:r w:rsidRPr="00101E4B">
        <w:rPr>
          <w:rFonts w:ascii="仿宋_GB2312" w:eastAsia="仿宋_GB2312" w:hint="eastAsia"/>
          <w:sz w:val="32"/>
          <w:szCs w:val="32"/>
        </w:rPr>
        <w:t>公开。</w:t>
      </w:r>
    </w:p>
    <w:p w:rsidR="00650B32" w:rsidRDefault="000F258B" w:rsidP="00F7270F">
      <w:pPr>
        <w:ind w:firstLineChars="200" w:firstLine="420"/>
        <w:rPr>
          <w:rFonts w:ascii="仿宋_GB2312" w:eastAsia="仿宋_GB2312"/>
          <w:sz w:val="32"/>
          <w:szCs w:val="32"/>
        </w:rPr>
      </w:pPr>
      <w:r>
        <w:rPr>
          <w:rFonts w:hint="eastAsia"/>
          <w:noProof/>
        </w:rPr>
        <w:drawing>
          <wp:inline distT="0" distB="0" distL="0" distR="0">
            <wp:extent cx="4668520" cy="1934845"/>
            <wp:effectExtent l="19050" t="19050" r="17780" b="27305"/>
            <wp:docPr id="1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668520" cy="1934845"/>
                    </a:xfrm>
                    <a:prstGeom prst="rect">
                      <a:avLst/>
                    </a:prstGeom>
                    <a:noFill/>
                    <a:ln w="9525" cmpd="sng">
                      <a:solidFill>
                        <a:srgbClr val="000000"/>
                      </a:solidFill>
                      <a:miter lim="800000"/>
                      <a:headEnd/>
                      <a:tailEnd/>
                    </a:ln>
                    <a:effectLst/>
                  </pic:spPr>
                </pic:pic>
              </a:graphicData>
            </a:graphic>
          </wp:inline>
        </w:drawing>
      </w:r>
    </w:p>
    <w:p w:rsidR="00650B32" w:rsidRPr="00697EE7" w:rsidRDefault="00650B32" w:rsidP="00F7270F">
      <w:pPr>
        <w:ind w:firstLineChars="200" w:firstLine="420"/>
        <w:jc w:val="center"/>
        <w:rPr>
          <w:color w:val="3D3D3D"/>
        </w:rPr>
      </w:pPr>
      <w:r w:rsidRPr="00697EE7">
        <w:rPr>
          <w:rFonts w:hint="eastAsia"/>
          <w:color w:val="3D3D3D"/>
        </w:rPr>
        <w:t>图：市管企业主要经济指标月公开</w:t>
      </w:r>
    </w:p>
    <w:p w:rsidR="00650B32" w:rsidRDefault="000F258B" w:rsidP="00F7270F">
      <w:pPr>
        <w:ind w:firstLineChars="200" w:firstLine="420"/>
        <w:rPr>
          <w:rFonts w:ascii="仿宋_GB2312" w:eastAsia="仿宋_GB2312"/>
          <w:sz w:val="32"/>
          <w:szCs w:val="32"/>
        </w:rPr>
      </w:pPr>
      <w:r>
        <w:rPr>
          <w:rFonts w:hint="eastAsia"/>
          <w:noProof/>
        </w:rPr>
        <w:drawing>
          <wp:inline distT="0" distB="0" distL="0" distR="0">
            <wp:extent cx="4658360" cy="1828800"/>
            <wp:effectExtent l="19050" t="19050" r="27940" b="19050"/>
            <wp:docPr id="1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658360" cy="1828800"/>
                    </a:xfrm>
                    <a:prstGeom prst="rect">
                      <a:avLst/>
                    </a:prstGeom>
                    <a:noFill/>
                    <a:ln w="9525" cmpd="sng">
                      <a:solidFill>
                        <a:srgbClr val="000000"/>
                      </a:solidFill>
                      <a:miter lim="800000"/>
                      <a:headEnd/>
                      <a:tailEnd/>
                    </a:ln>
                    <a:effectLst/>
                  </pic:spPr>
                </pic:pic>
              </a:graphicData>
            </a:graphic>
          </wp:inline>
        </w:drawing>
      </w:r>
    </w:p>
    <w:p w:rsidR="00650B32" w:rsidRPr="00697EE7" w:rsidRDefault="00650B32" w:rsidP="00F7270F">
      <w:pPr>
        <w:ind w:firstLineChars="200" w:firstLine="420"/>
        <w:jc w:val="center"/>
        <w:rPr>
          <w:color w:val="3D3D3D"/>
        </w:rPr>
      </w:pPr>
      <w:r w:rsidRPr="00697EE7">
        <w:rPr>
          <w:rFonts w:hint="eastAsia"/>
          <w:color w:val="3D3D3D"/>
        </w:rPr>
        <w:t>图：市管国企信息披露</w:t>
      </w:r>
    </w:p>
    <w:p w:rsidR="00650B32" w:rsidRDefault="000F258B" w:rsidP="00F7270F">
      <w:pPr>
        <w:ind w:firstLineChars="200" w:firstLine="420"/>
        <w:rPr>
          <w:rFonts w:ascii="仿宋_GB2312" w:eastAsia="仿宋_GB2312"/>
          <w:sz w:val="32"/>
          <w:szCs w:val="32"/>
        </w:rPr>
      </w:pPr>
      <w:r>
        <w:rPr>
          <w:rFonts w:hint="eastAsia"/>
          <w:noProof/>
        </w:rPr>
        <w:drawing>
          <wp:inline distT="0" distB="0" distL="0" distR="0">
            <wp:extent cx="4678045" cy="1501775"/>
            <wp:effectExtent l="19050" t="19050" r="27305" b="22225"/>
            <wp:docPr id="1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678045" cy="1501775"/>
                    </a:xfrm>
                    <a:prstGeom prst="rect">
                      <a:avLst/>
                    </a:prstGeom>
                    <a:noFill/>
                    <a:ln w="9525" cmpd="sng">
                      <a:solidFill>
                        <a:srgbClr val="000000"/>
                      </a:solidFill>
                      <a:miter lim="800000"/>
                      <a:headEnd/>
                      <a:tailEnd/>
                    </a:ln>
                    <a:effectLst/>
                  </pic:spPr>
                </pic:pic>
              </a:graphicData>
            </a:graphic>
          </wp:inline>
        </w:drawing>
      </w:r>
    </w:p>
    <w:p w:rsidR="00650B32" w:rsidRPr="00697EE7" w:rsidRDefault="00650B32" w:rsidP="00F7270F">
      <w:pPr>
        <w:ind w:firstLineChars="200" w:firstLine="420"/>
        <w:jc w:val="center"/>
        <w:rPr>
          <w:color w:val="3D3D3D"/>
        </w:rPr>
      </w:pPr>
      <w:r w:rsidRPr="00697EE7">
        <w:rPr>
          <w:rFonts w:hint="eastAsia"/>
          <w:color w:val="3D3D3D"/>
        </w:rPr>
        <w:t>图：国企监管处置</w:t>
      </w:r>
    </w:p>
    <w:p w:rsidR="00650B32" w:rsidRDefault="00650B32" w:rsidP="00F7270F">
      <w:pPr>
        <w:ind w:firstLineChars="200" w:firstLine="640"/>
        <w:rPr>
          <w:rFonts w:ascii="仿宋_GB2312" w:eastAsia="仿宋_GB2312" w:cs="仿宋_GB2312"/>
          <w:sz w:val="32"/>
          <w:szCs w:val="32"/>
        </w:rPr>
      </w:pPr>
      <w:r w:rsidRPr="00101E4B">
        <w:rPr>
          <w:rFonts w:ascii="仿宋_GB2312" w:eastAsia="仿宋_GB2312"/>
          <w:color w:val="3D3D3D"/>
          <w:sz w:val="32"/>
          <w:szCs w:val="32"/>
        </w:rPr>
        <w:lastRenderedPageBreak/>
        <w:t>2</w:t>
      </w:r>
      <w:r>
        <w:rPr>
          <w:rFonts w:ascii="仿宋_GB2312" w:eastAsia="仿宋_GB2312"/>
          <w:color w:val="3D3D3D"/>
          <w:sz w:val="32"/>
          <w:szCs w:val="32"/>
        </w:rPr>
        <w:t>.</w:t>
      </w:r>
      <w:r w:rsidRPr="00101E4B">
        <w:rPr>
          <w:rFonts w:ascii="仿宋_GB2312" w:eastAsia="仿宋_GB2312" w:cs="仿宋_GB2312"/>
          <w:sz w:val="32"/>
          <w:szCs w:val="32"/>
        </w:rPr>
        <w:t xml:space="preserve"> </w:t>
      </w:r>
      <w:r>
        <w:rPr>
          <w:rFonts w:ascii="仿宋_GB2312" w:eastAsia="仿宋_GB2312" w:cs="仿宋_GB2312" w:hint="eastAsia"/>
          <w:sz w:val="32"/>
          <w:szCs w:val="32"/>
        </w:rPr>
        <w:t>安全生产信息公开</w:t>
      </w:r>
    </w:p>
    <w:p w:rsidR="00650B32" w:rsidRDefault="00650B32" w:rsidP="00F7270F">
      <w:pPr>
        <w:ind w:firstLineChars="200" w:firstLine="640"/>
        <w:rPr>
          <w:rFonts w:ascii="仿宋_GB2312" w:eastAsia="仿宋_GB2312" w:cs="仿宋_GB2312"/>
          <w:sz w:val="32"/>
          <w:szCs w:val="32"/>
        </w:rPr>
      </w:pPr>
      <w:r>
        <w:rPr>
          <w:rFonts w:ascii="仿宋_GB2312" w:eastAsia="仿宋_GB2312" w:cs="仿宋_GB2312" w:hint="eastAsia"/>
          <w:sz w:val="32"/>
          <w:szCs w:val="32"/>
        </w:rPr>
        <w:t>安全生产信息公开包括安全事故警示提示信息、</w:t>
      </w:r>
      <w:r w:rsidR="009051E1">
        <w:rPr>
          <w:rFonts w:ascii="仿宋_GB2312" w:eastAsia="仿宋_GB2312" w:cs="仿宋_GB2312" w:hint="eastAsia"/>
          <w:sz w:val="32"/>
          <w:szCs w:val="32"/>
        </w:rPr>
        <w:t>安全生产监管信息、</w:t>
      </w:r>
      <w:r>
        <w:rPr>
          <w:rFonts w:ascii="仿宋_GB2312" w:eastAsia="仿宋_GB2312" w:cs="仿宋_GB2312" w:hint="eastAsia"/>
          <w:sz w:val="32"/>
          <w:szCs w:val="32"/>
        </w:rPr>
        <w:t>安全生产不良记录“黑名单”、建筑市场</w:t>
      </w:r>
      <w:r w:rsidR="009051E1">
        <w:rPr>
          <w:rFonts w:ascii="仿宋_GB2312" w:eastAsia="仿宋_GB2312" w:cs="仿宋_GB2312" w:hint="eastAsia"/>
          <w:sz w:val="32"/>
          <w:szCs w:val="32"/>
        </w:rPr>
        <w:t>安全</w:t>
      </w:r>
      <w:r>
        <w:rPr>
          <w:rFonts w:ascii="仿宋_GB2312" w:eastAsia="仿宋_GB2312" w:cs="仿宋_GB2312" w:hint="eastAsia"/>
          <w:sz w:val="32"/>
          <w:szCs w:val="32"/>
        </w:rPr>
        <w:t>监管信息等相关信息。</w:t>
      </w:r>
    </w:p>
    <w:p w:rsidR="00650B32" w:rsidRDefault="000F258B" w:rsidP="00F7270F">
      <w:pPr>
        <w:ind w:firstLineChars="200" w:firstLine="420"/>
        <w:rPr>
          <w:noProof/>
        </w:rPr>
      </w:pPr>
      <w:r>
        <w:rPr>
          <w:rFonts w:hint="eastAsia"/>
          <w:noProof/>
        </w:rPr>
        <w:drawing>
          <wp:inline distT="0" distB="0" distL="0" distR="0">
            <wp:extent cx="2473960" cy="1549400"/>
            <wp:effectExtent l="19050" t="19050" r="21590" b="12700"/>
            <wp:docPr id="15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473960" cy="1549400"/>
                    </a:xfrm>
                    <a:prstGeom prst="rect">
                      <a:avLst/>
                    </a:prstGeom>
                    <a:noFill/>
                    <a:ln w="9525" cmpd="sng">
                      <a:solidFill>
                        <a:srgbClr val="000000"/>
                      </a:solidFill>
                      <a:miter lim="800000"/>
                      <a:headEnd/>
                      <a:tailEnd/>
                    </a:ln>
                    <a:effectLst/>
                  </pic:spPr>
                </pic:pic>
              </a:graphicData>
            </a:graphic>
          </wp:inline>
        </w:drawing>
      </w:r>
      <w:r w:rsidR="00650B32" w:rsidRPr="00101E4B">
        <w:rPr>
          <w:noProof/>
        </w:rPr>
        <w:t xml:space="preserve"> </w:t>
      </w:r>
      <w:r>
        <w:rPr>
          <w:rFonts w:hint="eastAsia"/>
          <w:noProof/>
        </w:rPr>
        <w:drawing>
          <wp:inline distT="0" distB="0" distL="0" distR="0">
            <wp:extent cx="2473960" cy="1539875"/>
            <wp:effectExtent l="19050" t="19050" r="21590" b="22225"/>
            <wp:docPr id="157"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8"/>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473960" cy="1539875"/>
                    </a:xfrm>
                    <a:prstGeom prst="rect">
                      <a:avLst/>
                    </a:prstGeom>
                    <a:noFill/>
                    <a:ln w="9525" cmpd="sng">
                      <a:solidFill>
                        <a:srgbClr val="000000"/>
                      </a:solidFill>
                      <a:miter lim="800000"/>
                      <a:headEnd/>
                      <a:tailEnd/>
                    </a:ln>
                    <a:effectLst/>
                  </pic:spPr>
                </pic:pic>
              </a:graphicData>
            </a:graphic>
          </wp:inline>
        </w:drawing>
      </w:r>
    </w:p>
    <w:p w:rsidR="00650B32" w:rsidRPr="00697EE7" w:rsidRDefault="00650B32" w:rsidP="00F7270F">
      <w:pPr>
        <w:ind w:firstLineChars="200" w:firstLine="420"/>
        <w:jc w:val="center"/>
        <w:rPr>
          <w:color w:val="3D3D3D"/>
        </w:rPr>
      </w:pPr>
      <w:r w:rsidRPr="00697EE7">
        <w:rPr>
          <w:rFonts w:hint="eastAsia"/>
          <w:color w:val="3D3D3D"/>
        </w:rPr>
        <w:t>图：安全事故预警（市级）、安全事故预警（区、市）</w:t>
      </w:r>
    </w:p>
    <w:p w:rsidR="00650B32" w:rsidRPr="00697EE7" w:rsidRDefault="000F258B" w:rsidP="00F7270F">
      <w:pPr>
        <w:ind w:firstLineChars="200" w:firstLine="420"/>
        <w:jc w:val="center"/>
        <w:rPr>
          <w:color w:val="3D3D3D"/>
        </w:rPr>
      </w:pPr>
      <w:r>
        <w:rPr>
          <w:rFonts w:hint="eastAsia"/>
          <w:noProof/>
          <w:color w:val="3D3D3D"/>
        </w:rPr>
        <w:drawing>
          <wp:inline distT="0" distB="0" distL="0" distR="0">
            <wp:extent cx="2463800" cy="1530350"/>
            <wp:effectExtent l="19050" t="19050" r="12700" b="12700"/>
            <wp:docPr id="158"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9"/>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463800" cy="1530350"/>
                    </a:xfrm>
                    <a:prstGeom prst="rect">
                      <a:avLst/>
                    </a:prstGeom>
                    <a:noFill/>
                    <a:ln w="9525" cmpd="sng">
                      <a:solidFill>
                        <a:srgbClr val="000000"/>
                      </a:solidFill>
                      <a:miter lim="800000"/>
                      <a:headEnd/>
                      <a:tailEnd/>
                    </a:ln>
                    <a:effectLst/>
                  </pic:spPr>
                </pic:pic>
              </a:graphicData>
            </a:graphic>
          </wp:inline>
        </w:drawing>
      </w:r>
      <w:r w:rsidR="00650B32" w:rsidRPr="00697EE7">
        <w:rPr>
          <w:color w:val="3D3D3D"/>
        </w:rPr>
        <w:t xml:space="preserve"> </w:t>
      </w:r>
      <w:r>
        <w:rPr>
          <w:rFonts w:hint="eastAsia"/>
          <w:noProof/>
          <w:color w:val="3D3D3D"/>
        </w:rPr>
        <w:drawing>
          <wp:inline distT="0" distB="0" distL="0" distR="0">
            <wp:extent cx="2463800" cy="1539875"/>
            <wp:effectExtent l="19050" t="19050" r="12700" b="22225"/>
            <wp:docPr id="159"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0"/>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463800" cy="1539875"/>
                    </a:xfrm>
                    <a:prstGeom prst="rect">
                      <a:avLst/>
                    </a:prstGeom>
                    <a:noFill/>
                    <a:ln w="9525" cmpd="sng">
                      <a:solidFill>
                        <a:srgbClr val="000000"/>
                      </a:solidFill>
                      <a:miter lim="800000"/>
                      <a:headEnd/>
                      <a:tailEnd/>
                    </a:ln>
                    <a:effectLst/>
                  </pic:spPr>
                </pic:pic>
              </a:graphicData>
            </a:graphic>
          </wp:inline>
        </w:drawing>
      </w:r>
    </w:p>
    <w:p w:rsidR="00650B32" w:rsidRPr="00697EE7" w:rsidRDefault="00650B32" w:rsidP="00F7270F">
      <w:pPr>
        <w:ind w:firstLineChars="200" w:firstLine="420"/>
        <w:jc w:val="center"/>
        <w:rPr>
          <w:color w:val="3D3D3D"/>
        </w:rPr>
      </w:pPr>
      <w:r w:rsidRPr="00697EE7">
        <w:rPr>
          <w:rFonts w:hint="eastAsia"/>
          <w:color w:val="3D3D3D"/>
        </w:rPr>
        <w:t>图：安全生产监管（市级）、安全生产监管（区、市）</w:t>
      </w:r>
    </w:p>
    <w:p w:rsidR="00650B32" w:rsidRPr="00697EE7" w:rsidRDefault="000F258B" w:rsidP="00F7270F">
      <w:pPr>
        <w:ind w:firstLineChars="200" w:firstLine="420"/>
        <w:jc w:val="center"/>
        <w:rPr>
          <w:color w:val="3D3D3D"/>
        </w:rPr>
      </w:pPr>
      <w:r>
        <w:rPr>
          <w:rFonts w:hint="eastAsia"/>
          <w:noProof/>
          <w:color w:val="3D3D3D"/>
        </w:rPr>
        <w:drawing>
          <wp:inline distT="0" distB="0" distL="0" distR="0">
            <wp:extent cx="2473960" cy="1539875"/>
            <wp:effectExtent l="19050" t="19050" r="21590" b="22225"/>
            <wp:docPr id="160"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473960" cy="1539875"/>
                    </a:xfrm>
                    <a:prstGeom prst="rect">
                      <a:avLst/>
                    </a:prstGeom>
                    <a:noFill/>
                    <a:ln w="9525" cmpd="sng">
                      <a:solidFill>
                        <a:srgbClr val="000000"/>
                      </a:solidFill>
                      <a:miter lim="800000"/>
                      <a:headEnd/>
                      <a:tailEnd/>
                    </a:ln>
                    <a:effectLst/>
                  </pic:spPr>
                </pic:pic>
              </a:graphicData>
            </a:graphic>
          </wp:inline>
        </w:drawing>
      </w:r>
      <w:r w:rsidR="00650B32" w:rsidRPr="00697EE7">
        <w:rPr>
          <w:color w:val="3D3D3D"/>
        </w:rPr>
        <w:t xml:space="preserve"> </w:t>
      </w:r>
      <w:r>
        <w:rPr>
          <w:rFonts w:hint="eastAsia"/>
          <w:noProof/>
          <w:color w:val="3D3D3D"/>
        </w:rPr>
        <w:drawing>
          <wp:inline distT="0" distB="0" distL="0" distR="0">
            <wp:extent cx="2473960" cy="1530350"/>
            <wp:effectExtent l="19050" t="19050" r="21590" b="12700"/>
            <wp:docPr id="161"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473960" cy="1530350"/>
                    </a:xfrm>
                    <a:prstGeom prst="rect">
                      <a:avLst/>
                    </a:prstGeom>
                    <a:noFill/>
                    <a:ln w="9525" cmpd="sng">
                      <a:solidFill>
                        <a:srgbClr val="000000"/>
                      </a:solidFill>
                      <a:miter lim="800000"/>
                      <a:headEnd/>
                      <a:tailEnd/>
                    </a:ln>
                    <a:effectLst/>
                  </pic:spPr>
                </pic:pic>
              </a:graphicData>
            </a:graphic>
          </wp:inline>
        </w:drawing>
      </w:r>
    </w:p>
    <w:p w:rsidR="00650B32" w:rsidRPr="00697EE7" w:rsidRDefault="00650B32" w:rsidP="00F7270F">
      <w:pPr>
        <w:ind w:firstLineChars="200" w:firstLine="420"/>
        <w:jc w:val="center"/>
        <w:rPr>
          <w:color w:val="3D3D3D"/>
        </w:rPr>
      </w:pPr>
      <w:r w:rsidRPr="00697EE7">
        <w:rPr>
          <w:rFonts w:hint="eastAsia"/>
          <w:color w:val="3D3D3D"/>
        </w:rPr>
        <w:t>图：安全生产“黑名单”（市级）、安全生产“黑名单”（区、市）</w:t>
      </w:r>
    </w:p>
    <w:p w:rsidR="00650B32" w:rsidRPr="00697EE7" w:rsidRDefault="000F258B" w:rsidP="00F7270F">
      <w:pPr>
        <w:ind w:firstLineChars="200" w:firstLine="420"/>
        <w:jc w:val="center"/>
        <w:rPr>
          <w:color w:val="3D3D3D"/>
        </w:rPr>
      </w:pPr>
      <w:r>
        <w:rPr>
          <w:rFonts w:hint="eastAsia"/>
          <w:noProof/>
          <w:color w:val="3D3D3D"/>
        </w:rPr>
        <w:lastRenderedPageBreak/>
        <w:drawing>
          <wp:inline distT="0" distB="0" distL="0" distR="0">
            <wp:extent cx="4668520" cy="1905635"/>
            <wp:effectExtent l="19050" t="19050" r="17780" b="18415"/>
            <wp:docPr id="162"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668520" cy="1905635"/>
                    </a:xfrm>
                    <a:prstGeom prst="rect">
                      <a:avLst/>
                    </a:prstGeom>
                    <a:noFill/>
                    <a:ln w="9525" cmpd="sng">
                      <a:solidFill>
                        <a:srgbClr val="000000"/>
                      </a:solidFill>
                      <a:miter lim="800000"/>
                      <a:headEnd/>
                      <a:tailEnd/>
                    </a:ln>
                    <a:effectLst/>
                  </pic:spPr>
                </pic:pic>
              </a:graphicData>
            </a:graphic>
          </wp:inline>
        </w:drawing>
      </w:r>
    </w:p>
    <w:p w:rsidR="00650B32" w:rsidRPr="00697EE7" w:rsidRDefault="00650B32" w:rsidP="00F7270F">
      <w:pPr>
        <w:ind w:firstLineChars="200" w:firstLine="420"/>
        <w:jc w:val="center"/>
        <w:rPr>
          <w:color w:val="3D3D3D"/>
        </w:rPr>
      </w:pPr>
      <w:r w:rsidRPr="00697EE7">
        <w:rPr>
          <w:rFonts w:hint="eastAsia"/>
          <w:color w:val="3D3D3D"/>
        </w:rPr>
        <w:t>图：建筑市场安全监管</w:t>
      </w:r>
    </w:p>
    <w:p w:rsidR="00650B32" w:rsidRPr="00697EE7" w:rsidRDefault="00650B32" w:rsidP="00F7270F">
      <w:pPr>
        <w:ind w:firstLineChars="200" w:firstLine="420"/>
        <w:jc w:val="center"/>
        <w:rPr>
          <w:color w:val="3D3D3D"/>
        </w:rPr>
      </w:pPr>
    </w:p>
    <w:p w:rsidR="00650B32" w:rsidRDefault="00650B32" w:rsidP="00F7270F">
      <w:pPr>
        <w:ind w:firstLineChars="200" w:firstLine="360"/>
        <w:rPr>
          <w:color w:val="3D3D3D"/>
          <w:sz w:val="18"/>
          <w:szCs w:val="18"/>
        </w:rPr>
      </w:pPr>
    </w:p>
    <w:p w:rsidR="00650B32" w:rsidRPr="00557A35" w:rsidRDefault="00650B32" w:rsidP="00F7270F">
      <w:pPr>
        <w:pStyle w:val="1"/>
        <w:numPr>
          <w:ilvl w:val="0"/>
          <w:numId w:val="1"/>
        </w:numPr>
        <w:spacing w:before="0" w:after="0" w:line="240" w:lineRule="auto"/>
        <w:ind w:left="0" w:firstLineChars="200" w:firstLine="640"/>
        <w:rPr>
          <w:rFonts w:ascii="黑体" w:eastAsia="黑体" w:hAnsi="黑体" w:cs="黑体"/>
          <w:b w:val="0"/>
          <w:bCs w:val="0"/>
          <w:sz w:val="32"/>
          <w:szCs w:val="32"/>
        </w:rPr>
      </w:pPr>
      <w:r w:rsidRPr="00557A35">
        <w:rPr>
          <w:rFonts w:ascii="黑体" w:eastAsia="黑体" w:hAnsi="黑体" w:cs="黑体" w:hint="eastAsia"/>
          <w:b w:val="0"/>
          <w:bCs w:val="0"/>
          <w:sz w:val="32"/>
          <w:szCs w:val="32"/>
        </w:rPr>
        <w:t>依申请公开情况</w:t>
      </w:r>
    </w:p>
    <w:p w:rsidR="00650B32" w:rsidRPr="00542A94" w:rsidRDefault="00650B32" w:rsidP="00F7270F">
      <w:pPr>
        <w:pStyle w:val="3"/>
        <w:spacing w:before="0" w:after="0" w:line="240" w:lineRule="auto"/>
        <w:ind w:firstLineChars="200" w:firstLine="643"/>
        <w:rPr>
          <w:rFonts w:ascii="楷体_GB2312" w:eastAsia="楷体_GB2312" w:cs="仿宋_GB2312"/>
        </w:rPr>
      </w:pPr>
      <w:r w:rsidRPr="00542A94">
        <w:rPr>
          <w:rFonts w:ascii="楷体_GB2312" w:eastAsia="楷体_GB2312" w:cs="仿宋_GB2312" w:hint="eastAsia"/>
        </w:rPr>
        <w:t>（一）申请情况</w:t>
      </w:r>
    </w:p>
    <w:p w:rsidR="00650B32" w:rsidRPr="00BD3ECC" w:rsidRDefault="00650B32" w:rsidP="00F7270F">
      <w:pPr>
        <w:ind w:firstLineChars="200" w:firstLine="640"/>
        <w:rPr>
          <w:rFonts w:ascii="仿宋_GB2312" w:eastAsia="仿宋_GB2312"/>
          <w:sz w:val="32"/>
          <w:szCs w:val="32"/>
        </w:rPr>
      </w:pPr>
      <w:r w:rsidRPr="00BD3ECC">
        <w:rPr>
          <w:rFonts w:ascii="仿宋_GB2312" w:eastAsia="仿宋_GB2312" w:hint="eastAsia"/>
          <w:sz w:val="32"/>
          <w:szCs w:val="32"/>
        </w:rPr>
        <w:t>经初步统计，全市各级各部门</w:t>
      </w:r>
      <w:r w:rsidRPr="00BD3ECC">
        <w:rPr>
          <w:rFonts w:ascii="仿宋_GB2312" w:eastAsia="仿宋_GB2312"/>
          <w:sz w:val="32"/>
          <w:szCs w:val="32"/>
        </w:rPr>
        <w:t>2018</w:t>
      </w:r>
      <w:r w:rsidRPr="00BD3ECC">
        <w:rPr>
          <w:rFonts w:ascii="仿宋_GB2312" w:eastAsia="仿宋_GB2312" w:hint="eastAsia"/>
          <w:sz w:val="32"/>
          <w:szCs w:val="32"/>
        </w:rPr>
        <w:t>年共受理依申请公开政府信息</w:t>
      </w:r>
      <w:r w:rsidRPr="00BD3ECC">
        <w:rPr>
          <w:rFonts w:ascii="仿宋_GB2312" w:eastAsia="仿宋_GB2312"/>
          <w:sz w:val="32"/>
          <w:szCs w:val="32"/>
        </w:rPr>
        <w:t>441</w:t>
      </w:r>
      <w:r w:rsidRPr="00BD3ECC">
        <w:rPr>
          <w:rFonts w:ascii="仿宋_GB2312" w:eastAsia="仿宋_GB2312" w:hint="eastAsia"/>
          <w:sz w:val="32"/>
          <w:szCs w:val="32"/>
        </w:rPr>
        <w:t>件，其中信函申请</w:t>
      </w:r>
      <w:r w:rsidRPr="00BD3ECC">
        <w:rPr>
          <w:rFonts w:ascii="仿宋_GB2312" w:eastAsia="仿宋_GB2312"/>
          <w:sz w:val="32"/>
          <w:szCs w:val="32"/>
        </w:rPr>
        <w:t>202</w:t>
      </w:r>
      <w:r w:rsidRPr="00BD3ECC">
        <w:rPr>
          <w:rFonts w:ascii="仿宋_GB2312" w:eastAsia="仿宋_GB2312" w:hint="eastAsia"/>
          <w:sz w:val="32"/>
          <w:szCs w:val="32"/>
        </w:rPr>
        <w:t>件，政务网络平台申请</w:t>
      </w:r>
      <w:r w:rsidRPr="00BD3ECC">
        <w:rPr>
          <w:rFonts w:ascii="仿宋_GB2312" w:eastAsia="仿宋_GB2312"/>
          <w:sz w:val="32"/>
          <w:szCs w:val="32"/>
        </w:rPr>
        <w:t>217</w:t>
      </w:r>
      <w:r w:rsidRPr="00BD3ECC">
        <w:rPr>
          <w:rFonts w:ascii="仿宋_GB2312" w:eastAsia="仿宋_GB2312" w:hint="eastAsia"/>
          <w:sz w:val="32"/>
          <w:szCs w:val="32"/>
        </w:rPr>
        <w:t>件，当面申请</w:t>
      </w:r>
      <w:r w:rsidRPr="00BD3ECC">
        <w:rPr>
          <w:rFonts w:ascii="仿宋_GB2312" w:eastAsia="仿宋_GB2312"/>
          <w:sz w:val="32"/>
          <w:szCs w:val="32"/>
        </w:rPr>
        <w:t>19</w:t>
      </w:r>
      <w:r w:rsidRPr="00BD3ECC">
        <w:rPr>
          <w:rFonts w:ascii="仿宋_GB2312" w:eastAsia="仿宋_GB2312" w:hint="eastAsia"/>
          <w:sz w:val="32"/>
          <w:szCs w:val="32"/>
        </w:rPr>
        <w:t>件。申请内容主要涉及土地征收、房屋拆迁、环境保护、劳动就业等方面。</w:t>
      </w:r>
      <w:r w:rsidRPr="00BD3ECC">
        <w:rPr>
          <w:rFonts w:ascii="仿宋_GB2312" w:eastAsia="仿宋_GB2312"/>
          <w:sz w:val="32"/>
          <w:szCs w:val="32"/>
        </w:rPr>
        <w:t xml:space="preserve"> </w:t>
      </w:r>
    </w:p>
    <w:p w:rsidR="00650B32" w:rsidRPr="00542A94" w:rsidRDefault="00650B32" w:rsidP="00F7270F">
      <w:pPr>
        <w:pStyle w:val="3"/>
        <w:spacing w:before="0" w:after="0" w:line="240" w:lineRule="auto"/>
        <w:ind w:firstLineChars="200" w:firstLine="643"/>
        <w:rPr>
          <w:rFonts w:ascii="楷体_GB2312" w:eastAsia="楷体_GB2312" w:cs="仿宋_GB2312"/>
        </w:rPr>
      </w:pPr>
      <w:r w:rsidRPr="00542A94">
        <w:rPr>
          <w:rFonts w:ascii="楷体_GB2312" w:eastAsia="楷体_GB2312" w:cs="仿宋_GB2312" w:hint="eastAsia"/>
        </w:rPr>
        <w:t>（二）申请处理情况</w:t>
      </w:r>
    </w:p>
    <w:p w:rsidR="00650B32" w:rsidRPr="00200087" w:rsidRDefault="00650B32" w:rsidP="00F7270F">
      <w:pPr>
        <w:ind w:firstLineChars="200" w:firstLine="640"/>
        <w:rPr>
          <w:rFonts w:ascii="仿宋_GB2312" w:eastAsia="仿宋_GB2312"/>
          <w:sz w:val="32"/>
          <w:szCs w:val="32"/>
        </w:rPr>
      </w:pPr>
      <w:r w:rsidRPr="00200087">
        <w:rPr>
          <w:rFonts w:ascii="仿宋_GB2312" w:eastAsia="仿宋_GB2312"/>
          <w:sz w:val="32"/>
          <w:szCs w:val="32"/>
        </w:rPr>
        <w:t>441</w:t>
      </w:r>
      <w:r w:rsidRPr="00200087">
        <w:rPr>
          <w:rFonts w:ascii="仿宋_GB2312" w:eastAsia="仿宋_GB2312" w:hint="eastAsia"/>
          <w:sz w:val="32"/>
          <w:szCs w:val="32"/>
        </w:rPr>
        <w:t>件政府信息公开申请全部答复办结，其中属于已主动公开的</w:t>
      </w:r>
      <w:r w:rsidRPr="00200087">
        <w:rPr>
          <w:rFonts w:ascii="仿宋_GB2312" w:eastAsia="仿宋_GB2312"/>
          <w:sz w:val="32"/>
          <w:szCs w:val="32"/>
        </w:rPr>
        <w:t>114</w:t>
      </w:r>
      <w:r w:rsidRPr="00200087">
        <w:rPr>
          <w:rFonts w:ascii="仿宋_GB2312" w:eastAsia="仿宋_GB2312" w:hint="eastAsia"/>
          <w:sz w:val="32"/>
          <w:szCs w:val="32"/>
        </w:rPr>
        <w:t>件，同意公开答复</w:t>
      </w:r>
      <w:r w:rsidRPr="00200087">
        <w:rPr>
          <w:rFonts w:ascii="仿宋_GB2312" w:eastAsia="仿宋_GB2312"/>
          <w:sz w:val="32"/>
          <w:szCs w:val="32"/>
        </w:rPr>
        <w:t>373</w:t>
      </w:r>
      <w:r w:rsidRPr="00200087">
        <w:rPr>
          <w:rFonts w:ascii="仿宋_GB2312" w:eastAsia="仿宋_GB2312" w:hint="eastAsia"/>
          <w:sz w:val="32"/>
          <w:szCs w:val="32"/>
        </w:rPr>
        <w:t>件，同意部分公开答复</w:t>
      </w:r>
      <w:r w:rsidRPr="00200087">
        <w:rPr>
          <w:rFonts w:ascii="仿宋_GB2312" w:eastAsia="仿宋_GB2312"/>
          <w:sz w:val="32"/>
          <w:szCs w:val="32"/>
        </w:rPr>
        <w:t>12</w:t>
      </w:r>
      <w:r w:rsidRPr="00200087">
        <w:rPr>
          <w:rFonts w:ascii="仿宋_GB2312" w:eastAsia="仿宋_GB2312" w:hint="eastAsia"/>
          <w:sz w:val="32"/>
          <w:szCs w:val="32"/>
        </w:rPr>
        <w:t>件，不予公开</w:t>
      </w:r>
      <w:r w:rsidRPr="00200087">
        <w:rPr>
          <w:rFonts w:ascii="仿宋_GB2312" w:eastAsia="仿宋_GB2312"/>
          <w:sz w:val="32"/>
          <w:szCs w:val="32"/>
        </w:rPr>
        <w:t>4</w:t>
      </w:r>
      <w:r w:rsidRPr="00200087">
        <w:rPr>
          <w:rFonts w:ascii="仿宋_GB2312" w:eastAsia="仿宋_GB2312" w:hint="eastAsia"/>
          <w:sz w:val="32"/>
          <w:szCs w:val="32"/>
        </w:rPr>
        <w:t>件，不属于本行政机关公开</w:t>
      </w:r>
      <w:r w:rsidRPr="00200087">
        <w:rPr>
          <w:rFonts w:ascii="仿宋_GB2312" w:eastAsia="仿宋_GB2312"/>
          <w:sz w:val="32"/>
          <w:szCs w:val="32"/>
        </w:rPr>
        <w:t>40</w:t>
      </w:r>
      <w:r w:rsidRPr="00200087">
        <w:rPr>
          <w:rFonts w:ascii="仿宋_GB2312" w:eastAsia="仿宋_GB2312" w:hint="eastAsia"/>
          <w:sz w:val="32"/>
          <w:szCs w:val="32"/>
        </w:rPr>
        <w:t>件，申请信息不存在</w:t>
      </w:r>
      <w:r w:rsidRPr="00200087">
        <w:rPr>
          <w:rFonts w:ascii="仿宋_GB2312" w:eastAsia="仿宋_GB2312"/>
          <w:sz w:val="32"/>
          <w:szCs w:val="32"/>
        </w:rPr>
        <w:t>8</w:t>
      </w:r>
      <w:r w:rsidRPr="00200087">
        <w:rPr>
          <w:rFonts w:ascii="仿宋_GB2312" w:eastAsia="仿宋_GB2312" w:hint="eastAsia"/>
          <w:sz w:val="32"/>
          <w:szCs w:val="32"/>
        </w:rPr>
        <w:t>件，告知更改补充</w:t>
      </w:r>
      <w:r w:rsidRPr="00200087">
        <w:rPr>
          <w:rFonts w:ascii="仿宋_GB2312" w:eastAsia="仿宋_GB2312"/>
          <w:sz w:val="32"/>
          <w:szCs w:val="32"/>
        </w:rPr>
        <w:t>4</w:t>
      </w:r>
      <w:r w:rsidRPr="00200087">
        <w:rPr>
          <w:rFonts w:ascii="仿宋_GB2312" w:eastAsia="仿宋_GB2312" w:hint="eastAsia"/>
          <w:sz w:val="32"/>
          <w:szCs w:val="32"/>
        </w:rPr>
        <w:t>件。</w:t>
      </w:r>
    </w:p>
    <w:p w:rsidR="00650B32" w:rsidRPr="00542A94" w:rsidRDefault="00650B32" w:rsidP="00F7270F">
      <w:pPr>
        <w:pStyle w:val="3"/>
        <w:spacing w:before="0" w:after="0" w:line="240" w:lineRule="auto"/>
        <w:ind w:firstLineChars="200" w:firstLine="643"/>
        <w:rPr>
          <w:rFonts w:ascii="楷体_GB2312" w:eastAsia="楷体_GB2312" w:cs="仿宋_GB2312"/>
        </w:rPr>
      </w:pPr>
      <w:r w:rsidRPr="00542A94">
        <w:rPr>
          <w:rFonts w:ascii="楷体_GB2312" w:eastAsia="楷体_GB2312" w:cs="仿宋_GB2312" w:hint="eastAsia"/>
        </w:rPr>
        <w:t>（三）政府信息公开的收费及减免情况</w:t>
      </w:r>
    </w:p>
    <w:p w:rsidR="00650B32" w:rsidRDefault="00650B32" w:rsidP="00F7270F">
      <w:pPr>
        <w:ind w:firstLineChars="200" w:firstLine="640"/>
        <w:rPr>
          <w:rFonts w:ascii="仿宋_GB2312" w:eastAsia="仿宋_GB2312"/>
          <w:sz w:val="32"/>
          <w:szCs w:val="32"/>
        </w:rPr>
      </w:pPr>
      <w:r w:rsidRPr="00DC74B6">
        <w:rPr>
          <w:rFonts w:ascii="仿宋_GB2312" w:eastAsia="仿宋_GB2312" w:hint="eastAsia"/>
          <w:sz w:val="32"/>
          <w:szCs w:val="32"/>
        </w:rPr>
        <w:t>根据《关于清理规范一批行政事业性收费有关政策的通知》（财税〔</w:t>
      </w:r>
      <w:r w:rsidRPr="00DC74B6">
        <w:rPr>
          <w:rFonts w:ascii="仿宋_GB2312" w:eastAsia="仿宋_GB2312"/>
          <w:sz w:val="32"/>
          <w:szCs w:val="32"/>
        </w:rPr>
        <w:t>2017</w:t>
      </w:r>
      <w:r w:rsidRPr="00DC74B6">
        <w:rPr>
          <w:rFonts w:ascii="仿宋_GB2312" w:eastAsia="仿宋_GB2312" w:hint="eastAsia"/>
          <w:sz w:val="32"/>
          <w:szCs w:val="32"/>
        </w:rPr>
        <w:t>〕</w:t>
      </w:r>
      <w:r w:rsidRPr="00DC74B6">
        <w:rPr>
          <w:rFonts w:ascii="仿宋_GB2312" w:eastAsia="仿宋_GB2312"/>
          <w:sz w:val="32"/>
          <w:szCs w:val="32"/>
        </w:rPr>
        <w:t>20</w:t>
      </w:r>
      <w:r w:rsidRPr="00DC74B6">
        <w:rPr>
          <w:rFonts w:ascii="仿宋_GB2312" w:eastAsia="仿宋_GB2312" w:hint="eastAsia"/>
          <w:sz w:val="32"/>
          <w:szCs w:val="32"/>
        </w:rPr>
        <w:t>号）规定，本年度全省各级政府和县</w:t>
      </w:r>
      <w:r>
        <w:rPr>
          <w:rFonts w:ascii="仿宋_GB2312" w:eastAsia="仿宋_GB2312" w:hint="eastAsia"/>
          <w:sz w:val="32"/>
          <w:szCs w:val="32"/>
        </w:rPr>
        <w:t>级以上</w:t>
      </w:r>
      <w:r>
        <w:rPr>
          <w:rFonts w:ascii="仿宋_GB2312" w:eastAsia="仿宋_GB2312" w:hint="eastAsia"/>
          <w:sz w:val="32"/>
          <w:szCs w:val="32"/>
        </w:rPr>
        <w:lastRenderedPageBreak/>
        <w:t>政府部门依申请公开政府信息没有收取任何费用，包括：检索费、</w:t>
      </w:r>
      <w:r w:rsidRPr="00DC74B6">
        <w:rPr>
          <w:rFonts w:ascii="仿宋_GB2312" w:eastAsia="仿宋_GB2312" w:hint="eastAsia"/>
          <w:sz w:val="32"/>
          <w:szCs w:val="32"/>
        </w:rPr>
        <w:t>复制费（含案卷材</w:t>
      </w:r>
      <w:r>
        <w:rPr>
          <w:rFonts w:ascii="仿宋_GB2312" w:eastAsia="仿宋_GB2312" w:hint="eastAsia"/>
          <w:sz w:val="32"/>
          <w:szCs w:val="32"/>
        </w:rPr>
        <w:t>料复制费）、</w:t>
      </w:r>
      <w:r w:rsidRPr="00DC74B6">
        <w:rPr>
          <w:rFonts w:ascii="仿宋_GB2312" w:eastAsia="仿宋_GB2312" w:hint="eastAsia"/>
          <w:sz w:val="32"/>
          <w:szCs w:val="32"/>
        </w:rPr>
        <w:t>邮寄费。</w:t>
      </w:r>
    </w:p>
    <w:p w:rsidR="00650B32" w:rsidRPr="00542A94" w:rsidRDefault="00650B32" w:rsidP="00F7270F">
      <w:pPr>
        <w:pStyle w:val="3"/>
        <w:spacing w:before="0" w:after="0" w:line="240" w:lineRule="auto"/>
        <w:ind w:firstLineChars="200" w:firstLine="643"/>
        <w:rPr>
          <w:rFonts w:ascii="楷体_GB2312" w:eastAsia="楷体_GB2312" w:cs="仿宋_GB2312"/>
        </w:rPr>
      </w:pPr>
      <w:r w:rsidRPr="00542A94">
        <w:rPr>
          <w:rFonts w:ascii="楷体_GB2312" w:eastAsia="楷体_GB2312" w:cs="仿宋_GB2312" w:hint="eastAsia"/>
        </w:rPr>
        <w:t>（四）因政府信息公开申请提起行政复议、行政诉讼的情况</w:t>
      </w:r>
    </w:p>
    <w:p w:rsidR="00650B32" w:rsidRDefault="00650B32" w:rsidP="00F7270F">
      <w:pPr>
        <w:ind w:firstLineChars="200" w:firstLine="640"/>
        <w:rPr>
          <w:rFonts w:ascii="仿宋_GB2312" w:eastAsia="仿宋_GB2312"/>
          <w:sz w:val="32"/>
          <w:szCs w:val="32"/>
        </w:rPr>
        <w:sectPr w:rsidR="00650B32" w:rsidSect="00F3157C">
          <w:pgSz w:w="11906" w:h="16838"/>
          <w:pgMar w:top="2098" w:right="1474" w:bottom="1985" w:left="1588" w:header="851" w:footer="992" w:gutter="0"/>
          <w:pgNumType w:fmt="numberInDash"/>
          <w:cols w:space="425"/>
          <w:docGrid w:type="lines" w:linePitch="312"/>
        </w:sectPr>
      </w:pPr>
      <w:r>
        <w:rPr>
          <w:rFonts w:ascii="仿宋_GB2312" w:eastAsia="仿宋_GB2312"/>
          <w:sz w:val="32"/>
          <w:szCs w:val="32"/>
        </w:rPr>
        <w:t>2018</w:t>
      </w:r>
      <w:r w:rsidRPr="00F05344">
        <w:rPr>
          <w:rFonts w:ascii="仿宋_GB2312" w:eastAsia="仿宋_GB2312" w:hint="eastAsia"/>
          <w:sz w:val="32"/>
          <w:szCs w:val="32"/>
        </w:rPr>
        <w:t>年全市严格按照《条例》规定公开政府信息，</w:t>
      </w:r>
      <w:r w:rsidRPr="00DC74B6">
        <w:rPr>
          <w:rFonts w:ascii="仿宋_GB2312" w:eastAsia="仿宋_GB2312" w:hint="eastAsia"/>
          <w:sz w:val="32"/>
          <w:szCs w:val="32"/>
        </w:rPr>
        <w:t>信息公开全年行政复议案件总数为</w:t>
      </w:r>
      <w:r w:rsidRPr="00DC74B6">
        <w:rPr>
          <w:rFonts w:ascii="仿宋_GB2312" w:eastAsia="仿宋_GB2312"/>
          <w:sz w:val="32"/>
          <w:szCs w:val="32"/>
        </w:rPr>
        <w:t>5</w:t>
      </w:r>
      <w:r w:rsidRPr="00DC74B6">
        <w:rPr>
          <w:rFonts w:ascii="仿宋_GB2312" w:eastAsia="仿宋_GB2312" w:hint="eastAsia"/>
          <w:sz w:val="32"/>
          <w:szCs w:val="32"/>
        </w:rPr>
        <w:t>，行政复议败诉数为</w:t>
      </w:r>
      <w:r w:rsidRPr="00DC74B6">
        <w:rPr>
          <w:rFonts w:ascii="仿宋_GB2312" w:eastAsia="仿宋_GB2312"/>
          <w:sz w:val="32"/>
          <w:szCs w:val="32"/>
        </w:rPr>
        <w:t>0</w:t>
      </w:r>
      <w:r w:rsidRPr="00DC74B6">
        <w:rPr>
          <w:rFonts w:ascii="仿宋_GB2312" w:eastAsia="仿宋_GB2312" w:hint="eastAsia"/>
          <w:sz w:val="32"/>
          <w:szCs w:val="32"/>
        </w:rPr>
        <w:t>；全年行政诉讼案件总数为</w:t>
      </w:r>
      <w:r w:rsidRPr="00DC74B6">
        <w:rPr>
          <w:rFonts w:ascii="仿宋_GB2312" w:eastAsia="仿宋_GB2312"/>
          <w:sz w:val="32"/>
          <w:szCs w:val="32"/>
        </w:rPr>
        <w:t>1</w:t>
      </w:r>
      <w:r w:rsidRPr="00DC74B6">
        <w:rPr>
          <w:rFonts w:ascii="仿宋_GB2312" w:eastAsia="仿宋_GB2312" w:hint="eastAsia"/>
          <w:sz w:val="32"/>
          <w:szCs w:val="32"/>
        </w:rPr>
        <w:t>，行政诉讼败诉数为</w:t>
      </w:r>
      <w:r w:rsidRPr="00DC74B6">
        <w:rPr>
          <w:rFonts w:ascii="仿宋_GB2312" w:eastAsia="仿宋_GB2312"/>
          <w:sz w:val="32"/>
          <w:szCs w:val="32"/>
        </w:rPr>
        <w:t>0</w:t>
      </w:r>
      <w:r w:rsidRPr="00DC74B6">
        <w:rPr>
          <w:rFonts w:ascii="仿宋_GB2312" w:eastAsia="仿宋_GB2312" w:hint="eastAsia"/>
          <w:sz w:val="32"/>
          <w:szCs w:val="32"/>
        </w:rPr>
        <w:t>。</w:t>
      </w:r>
    </w:p>
    <w:p w:rsidR="00650B32" w:rsidRPr="00557A35" w:rsidRDefault="00650B32" w:rsidP="00F7270F">
      <w:pPr>
        <w:pStyle w:val="1"/>
        <w:numPr>
          <w:ilvl w:val="0"/>
          <w:numId w:val="1"/>
        </w:numPr>
        <w:spacing w:before="0" w:after="0" w:line="240" w:lineRule="auto"/>
        <w:ind w:left="0" w:firstLineChars="200" w:firstLine="640"/>
        <w:rPr>
          <w:rFonts w:ascii="黑体" w:eastAsia="黑体" w:hAnsi="黑体" w:cs="黑体"/>
          <w:b w:val="0"/>
          <w:bCs w:val="0"/>
          <w:sz w:val="32"/>
          <w:szCs w:val="32"/>
        </w:rPr>
      </w:pPr>
      <w:r w:rsidRPr="00557A35">
        <w:rPr>
          <w:rFonts w:ascii="黑体" w:eastAsia="黑体" w:hAnsi="黑体" w:cs="黑体" w:hint="eastAsia"/>
          <w:b w:val="0"/>
          <w:bCs w:val="0"/>
          <w:sz w:val="32"/>
          <w:szCs w:val="32"/>
        </w:rPr>
        <w:lastRenderedPageBreak/>
        <w:t>主要问题和改进措施</w:t>
      </w:r>
    </w:p>
    <w:p w:rsidR="00650B32" w:rsidRPr="00542A94" w:rsidRDefault="00650B32" w:rsidP="00F7270F">
      <w:pPr>
        <w:pStyle w:val="3"/>
        <w:spacing w:before="0" w:after="0" w:line="240" w:lineRule="auto"/>
        <w:ind w:firstLineChars="200" w:firstLine="643"/>
        <w:rPr>
          <w:rFonts w:ascii="楷体_GB2312" w:eastAsia="楷体_GB2312" w:cs="仿宋_GB2312"/>
        </w:rPr>
      </w:pPr>
      <w:r w:rsidRPr="00542A94">
        <w:rPr>
          <w:rFonts w:ascii="楷体_GB2312" w:eastAsia="楷体_GB2312" w:cs="仿宋_GB2312" w:hint="eastAsia"/>
        </w:rPr>
        <w:t>（一）主要问题</w:t>
      </w:r>
    </w:p>
    <w:p w:rsidR="00650B32" w:rsidRPr="00823D45" w:rsidRDefault="00650B32" w:rsidP="00F7270F">
      <w:pPr>
        <w:ind w:firstLineChars="200" w:firstLine="643"/>
        <w:rPr>
          <w:rFonts w:ascii="仿宋_GB2312" w:eastAsia="仿宋_GB2312" w:hAnsi="黑体"/>
          <w:sz w:val="32"/>
          <w:szCs w:val="32"/>
        </w:rPr>
      </w:pPr>
      <w:r w:rsidRPr="00823D45">
        <w:rPr>
          <w:rFonts w:ascii="仿宋_GB2312" w:eastAsia="仿宋_GB2312" w:hAnsi="黑体" w:hint="eastAsia"/>
          <w:b/>
          <w:sz w:val="32"/>
          <w:szCs w:val="32"/>
        </w:rPr>
        <w:t>一是政务公开体制机制建设需要进一步加强。</w:t>
      </w:r>
      <w:r w:rsidRPr="00823D45">
        <w:rPr>
          <w:rFonts w:ascii="仿宋_GB2312" w:eastAsia="仿宋_GB2312" w:hAnsi="黑体" w:hint="eastAsia"/>
          <w:sz w:val="32"/>
          <w:szCs w:val="32"/>
        </w:rPr>
        <w:t>部分政府网站等公开平台信息公开目录设置栏目不统一，公开标准化规范化不够。</w:t>
      </w:r>
    </w:p>
    <w:p w:rsidR="00650B32" w:rsidRPr="00823D45" w:rsidRDefault="00650B32" w:rsidP="00F7270F">
      <w:pPr>
        <w:ind w:firstLineChars="200" w:firstLine="643"/>
        <w:rPr>
          <w:rFonts w:ascii="仿宋_GB2312" w:eastAsia="仿宋_GB2312" w:hAnsi="黑体"/>
          <w:sz w:val="32"/>
          <w:szCs w:val="32"/>
        </w:rPr>
      </w:pPr>
      <w:r w:rsidRPr="00823D45">
        <w:rPr>
          <w:rFonts w:ascii="仿宋_GB2312" w:eastAsia="仿宋_GB2312" w:hAnsi="黑体" w:hint="eastAsia"/>
          <w:b/>
          <w:sz w:val="32"/>
          <w:szCs w:val="32"/>
        </w:rPr>
        <w:t>二是政策同步解读机制落实不彻底。</w:t>
      </w:r>
      <w:r w:rsidR="008671F5">
        <w:rPr>
          <w:rFonts w:ascii="仿宋_GB2312" w:eastAsia="仿宋_GB2312" w:hAnsi="黑体" w:hint="eastAsia"/>
          <w:sz w:val="32"/>
          <w:szCs w:val="32"/>
        </w:rPr>
        <w:t>部分市政府部门和县级政府网站的</w:t>
      </w:r>
      <w:r w:rsidRPr="00823D45">
        <w:rPr>
          <w:rFonts w:ascii="仿宋_GB2312" w:eastAsia="仿宋_GB2312" w:hAnsi="黑体" w:hint="eastAsia"/>
          <w:sz w:val="32"/>
          <w:szCs w:val="32"/>
        </w:rPr>
        <w:t>解读材料未能与文件发布同步公开。发布解读材料</w:t>
      </w:r>
      <w:r w:rsidR="008671F5">
        <w:rPr>
          <w:rFonts w:ascii="仿宋_GB2312" w:eastAsia="仿宋_GB2312" w:hAnsi="黑体" w:hint="eastAsia"/>
          <w:sz w:val="32"/>
          <w:szCs w:val="32"/>
        </w:rPr>
        <w:t>存在</w:t>
      </w:r>
      <w:r w:rsidRPr="00823D45">
        <w:rPr>
          <w:rFonts w:ascii="仿宋_GB2312" w:eastAsia="仿宋_GB2312" w:hAnsi="黑体" w:hint="eastAsia"/>
          <w:sz w:val="32"/>
          <w:szCs w:val="32"/>
        </w:rPr>
        <w:t>不充分</w:t>
      </w:r>
      <w:r>
        <w:rPr>
          <w:rFonts w:ascii="仿宋_GB2312" w:eastAsia="仿宋_GB2312" w:hAnsi="黑体" w:hint="eastAsia"/>
          <w:sz w:val="32"/>
          <w:szCs w:val="32"/>
        </w:rPr>
        <w:t>、</w:t>
      </w:r>
      <w:r w:rsidRPr="00823D45">
        <w:rPr>
          <w:rFonts w:ascii="仿宋_GB2312" w:eastAsia="仿宋_GB2312" w:hAnsi="黑体" w:hint="eastAsia"/>
          <w:sz w:val="32"/>
          <w:szCs w:val="32"/>
        </w:rPr>
        <w:t>不完全</w:t>
      </w:r>
      <w:r>
        <w:rPr>
          <w:rFonts w:ascii="仿宋_GB2312" w:eastAsia="仿宋_GB2312" w:hAnsi="黑体" w:hint="eastAsia"/>
          <w:sz w:val="32"/>
          <w:szCs w:val="32"/>
        </w:rPr>
        <w:t>、</w:t>
      </w:r>
      <w:r w:rsidRPr="00823D45">
        <w:rPr>
          <w:rFonts w:ascii="仿宋_GB2312" w:eastAsia="仿宋_GB2312" w:hAnsi="黑体" w:hint="eastAsia"/>
          <w:sz w:val="32"/>
          <w:szCs w:val="32"/>
        </w:rPr>
        <w:t>不及时</w:t>
      </w:r>
      <w:r w:rsidR="008671F5">
        <w:rPr>
          <w:rFonts w:ascii="仿宋_GB2312" w:eastAsia="仿宋_GB2312" w:hAnsi="黑体" w:hint="eastAsia"/>
          <w:sz w:val="32"/>
          <w:szCs w:val="32"/>
        </w:rPr>
        <w:t>问题</w:t>
      </w:r>
      <w:r w:rsidRPr="00823D45">
        <w:rPr>
          <w:rFonts w:ascii="仿宋_GB2312" w:eastAsia="仿宋_GB2312" w:hAnsi="黑体" w:hint="eastAsia"/>
          <w:sz w:val="32"/>
          <w:szCs w:val="32"/>
        </w:rPr>
        <w:t>。</w:t>
      </w:r>
    </w:p>
    <w:p w:rsidR="00650B32" w:rsidRPr="00823D45" w:rsidRDefault="00650B32" w:rsidP="00F7270F">
      <w:pPr>
        <w:ind w:firstLineChars="200" w:firstLine="643"/>
        <w:rPr>
          <w:rFonts w:ascii="仿宋_GB2312" w:eastAsia="仿宋_GB2312" w:hAnsi="黑体"/>
          <w:sz w:val="32"/>
          <w:szCs w:val="32"/>
        </w:rPr>
      </w:pPr>
      <w:r>
        <w:rPr>
          <w:rFonts w:ascii="仿宋_GB2312" w:eastAsia="仿宋_GB2312" w:hAnsi="黑体" w:hint="eastAsia"/>
          <w:b/>
          <w:sz w:val="32"/>
          <w:szCs w:val="32"/>
        </w:rPr>
        <w:t>三</w:t>
      </w:r>
      <w:r w:rsidRPr="00823D45">
        <w:rPr>
          <w:rFonts w:ascii="仿宋_GB2312" w:eastAsia="仿宋_GB2312" w:hAnsi="黑体" w:hint="eastAsia"/>
          <w:b/>
          <w:sz w:val="32"/>
          <w:szCs w:val="32"/>
        </w:rPr>
        <w:t>是“两微一端”新媒体平台应用有待提升。</w:t>
      </w:r>
      <w:r w:rsidRPr="00823D45">
        <w:rPr>
          <w:rFonts w:ascii="仿宋_GB2312" w:eastAsia="仿宋_GB2312" w:hAnsi="黑体" w:hint="eastAsia"/>
          <w:sz w:val="32"/>
          <w:szCs w:val="32"/>
        </w:rPr>
        <w:t>目前市直部门和区（市）开设了较多微博、微信、移动客户端等新媒体平台，但多数单位平台信息发布多，政策解读和办事服务功能弱，需要进一步提升服务水平。</w:t>
      </w:r>
    </w:p>
    <w:p w:rsidR="00650B32" w:rsidRPr="00542A94" w:rsidRDefault="00650B32" w:rsidP="00650B32">
      <w:pPr>
        <w:pStyle w:val="3"/>
        <w:spacing w:before="0" w:after="0" w:line="240" w:lineRule="auto"/>
        <w:ind w:firstLineChars="200" w:firstLine="643"/>
        <w:rPr>
          <w:rFonts w:ascii="楷体_GB2312" w:eastAsia="楷体_GB2312" w:cs="仿宋_GB2312"/>
        </w:rPr>
      </w:pPr>
      <w:r w:rsidRPr="00542A94">
        <w:rPr>
          <w:rFonts w:ascii="楷体_GB2312" w:eastAsia="楷体_GB2312" w:cs="仿宋_GB2312" w:hint="eastAsia"/>
        </w:rPr>
        <w:t>（二）下步措施</w:t>
      </w:r>
    </w:p>
    <w:p w:rsidR="00650B32" w:rsidRPr="00823D45" w:rsidRDefault="00650B32" w:rsidP="00F7270F">
      <w:pPr>
        <w:ind w:firstLineChars="200" w:firstLine="643"/>
        <w:rPr>
          <w:rFonts w:ascii="仿宋_GB2312" w:eastAsia="仿宋_GB2312" w:hAnsi="黑体"/>
          <w:sz w:val="32"/>
          <w:szCs w:val="32"/>
        </w:rPr>
      </w:pPr>
      <w:r w:rsidRPr="00823D45">
        <w:rPr>
          <w:rFonts w:ascii="仿宋_GB2312" w:eastAsia="仿宋_GB2312" w:hAnsi="黑体" w:hint="eastAsia"/>
          <w:b/>
          <w:sz w:val="32"/>
          <w:szCs w:val="32"/>
        </w:rPr>
        <w:t>一是全面加强政务公开制度机制体系建设。</w:t>
      </w:r>
      <w:r w:rsidRPr="00823D45">
        <w:rPr>
          <w:rFonts w:ascii="仿宋_GB2312" w:eastAsia="仿宋_GB2312" w:hAnsi="黑体" w:hint="eastAsia"/>
          <w:sz w:val="32"/>
          <w:szCs w:val="32"/>
        </w:rPr>
        <w:t>按照上级新的要求完善现有公开制度机制，细化重点领域公开标准，督促区（市）和市直部门强化制度落实，促进政务公开标准化</w:t>
      </w:r>
      <w:r>
        <w:rPr>
          <w:rFonts w:ascii="仿宋_GB2312" w:eastAsia="仿宋_GB2312" w:hAnsi="黑体" w:hint="eastAsia"/>
          <w:sz w:val="32"/>
          <w:szCs w:val="32"/>
        </w:rPr>
        <w:t>、</w:t>
      </w:r>
      <w:r w:rsidRPr="00823D45">
        <w:rPr>
          <w:rFonts w:ascii="仿宋_GB2312" w:eastAsia="仿宋_GB2312" w:hAnsi="黑体" w:hint="eastAsia"/>
          <w:sz w:val="32"/>
          <w:szCs w:val="32"/>
        </w:rPr>
        <w:t>规范化建设。</w:t>
      </w:r>
    </w:p>
    <w:p w:rsidR="00650B32" w:rsidRPr="00823D45" w:rsidRDefault="00650B32" w:rsidP="00F7270F">
      <w:pPr>
        <w:ind w:firstLineChars="200" w:firstLine="643"/>
        <w:rPr>
          <w:rFonts w:ascii="仿宋_GB2312" w:eastAsia="仿宋_GB2312" w:hAnsi="黑体"/>
          <w:sz w:val="32"/>
          <w:szCs w:val="32"/>
        </w:rPr>
      </w:pPr>
      <w:r w:rsidRPr="00823D45">
        <w:rPr>
          <w:rFonts w:ascii="仿宋_GB2312" w:eastAsia="仿宋_GB2312" w:hAnsi="黑体" w:hint="eastAsia"/>
          <w:b/>
          <w:sz w:val="32"/>
          <w:szCs w:val="32"/>
        </w:rPr>
        <w:t>二是加强业务培训。</w:t>
      </w:r>
      <w:r w:rsidRPr="00823D45">
        <w:rPr>
          <w:rFonts w:ascii="仿宋_GB2312" w:eastAsia="仿宋_GB2312" w:hAnsi="黑体" w:hint="eastAsia"/>
          <w:sz w:val="32"/>
          <w:szCs w:val="32"/>
        </w:rPr>
        <w:t>针对</w:t>
      </w:r>
      <w:r w:rsidR="00165003">
        <w:rPr>
          <w:rFonts w:ascii="仿宋_GB2312" w:eastAsia="仿宋_GB2312" w:hAnsi="黑体" w:hint="eastAsia"/>
          <w:sz w:val="32"/>
          <w:szCs w:val="32"/>
        </w:rPr>
        <w:t>政务公开工作要求</w:t>
      </w:r>
      <w:r w:rsidRPr="00823D45">
        <w:rPr>
          <w:rFonts w:ascii="仿宋_GB2312" w:eastAsia="仿宋_GB2312" w:hAnsi="黑体" w:hint="eastAsia"/>
          <w:sz w:val="32"/>
          <w:szCs w:val="32"/>
        </w:rPr>
        <w:t>，继续开展专项培训，通过专题座谈、一对一指导、先进带后进等形式，坚持问题导向，分批次调度培训区（市）和市政府部门政务公开工作人员，确保全市政务公开水平再提升。</w:t>
      </w:r>
    </w:p>
    <w:p w:rsidR="00650B32" w:rsidRPr="00823D45" w:rsidRDefault="00650B32" w:rsidP="00F7270F">
      <w:pPr>
        <w:ind w:firstLineChars="200" w:firstLine="643"/>
        <w:rPr>
          <w:rFonts w:ascii="仿宋_GB2312" w:eastAsia="仿宋_GB2312" w:hAnsi="黑体"/>
          <w:sz w:val="32"/>
          <w:szCs w:val="32"/>
        </w:rPr>
      </w:pPr>
      <w:r>
        <w:rPr>
          <w:rFonts w:ascii="仿宋_GB2312" w:eastAsia="仿宋_GB2312" w:hAnsi="黑体" w:hint="eastAsia"/>
          <w:b/>
          <w:sz w:val="32"/>
          <w:szCs w:val="32"/>
        </w:rPr>
        <w:lastRenderedPageBreak/>
        <w:t>三是完善政策解读机制。</w:t>
      </w:r>
      <w:r w:rsidRPr="00823D45">
        <w:rPr>
          <w:rFonts w:ascii="仿宋_GB2312" w:eastAsia="仿宋_GB2312" w:hAnsi="黑体" w:hint="eastAsia"/>
          <w:sz w:val="32"/>
          <w:szCs w:val="32"/>
        </w:rPr>
        <w:t>加大对区（市）和市直部门检查力度，落实政策解读材料与政策文件同步起草、同步审批、同步发布工作制度，提高</w:t>
      </w:r>
      <w:r>
        <w:rPr>
          <w:rFonts w:ascii="仿宋_GB2312" w:eastAsia="仿宋_GB2312" w:hAnsi="黑体" w:hint="eastAsia"/>
          <w:sz w:val="32"/>
          <w:szCs w:val="32"/>
        </w:rPr>
        <w:t>解读材料质量和</w:t>
      </w:r>
      <w:r w:rsidRPr="00823D45">
        <w:rPr>
          <w:rFonts w:ascii="仿宋_GB2312" w:eastAsia="仿宋_GB2312" w:hAnsi="黑体" w:hint="eastAsia"/>
          <w:sz w:val="32"/>
          <w:szCs w:val="32"/>
        </w:rPr>
        <w:t>政策知晓率。</w:t>
      </w:r>
    </w:p>
    <w:p w:rsidR="00650B32" w:rsidRDefault="00650B32" w:rsidP="00F7270F">
      <w:pPr>
        <w:ind w:firstLineChars="200" w:firstLine="643"/>
        <w:rPr>
          <w:rFonts w:ascii="仿宋_GB2312" w:eastAsia="仿宋_GB2312" w:hAnsi="黑体"/>
          <w:sz w:val="32"/>
          <w:szCs w:val="32"/>
        </w:rPr>
      </w:pPr>
      <w:r w:rsidRPr="00823D45">
        <w:rPr>
          <w:rFonts w:ascii="仿宋_GB2312" w:eastAsia="仿宋_GB2312" w:hAnsi="黑体" w:hint="eastAsia"/>
          <w:b/>
          <w:sz w:val="32"/>
          <w:szCs w:val="32"/>
        </w:rPr>
        <w:t>四是加强政务新媒体</w:t>
      </w:r>
      <w:r>
        <w:rPr>
          <w:rFonts w:ascii="仿宋_GB2312" w:eastAsia="仿宋_GB2312" w:hAnsi="黑体" w:hint="eastAsia"/>
          <w:b/>
          <w:sz w:val="32"/>
          <w:szCs w:val="32"/>
        </w:rPr>
        <w:t>平台</w:t>
      </w:r>
      <w:r w:rsidRPr="00823D45">
        <w:rPr>
          <w:rFonts w:ascii="仿宋_GB2312" w:eastAsia="仿宋_GB2312" w:hAnsi="黑体" w:hint="eastAsia"/>
          <w:b/>
          <w:sz w:val="32"/>
          <w:szCs w:val="32"/>
        </w:rPr>
        <w:t>建设</w:t>
      </w:r>
      <w:r w:rsidRPr="00823D45">
        <w:rPr>
          <w:rFonts w:ascii="仿宋_GB2312" w:eastAsia="仿宋_GB2312" w:hAnsi="黑体" w:hint="eastAsia"/>
          <w:sz w:val="32"/>
          <w:szCs w:val="32"/>
        </w:rPr>
        <w:t>。认真梳理新媒体功能，进一步提高新媒体与传统媒体的资源整合度，发挥新媒体的互动功能，提升政务公开的水平。</w:t>
      </w:r>
    </w:p>
    <w:p w:rsidR="00650B32" w:rsidRDefault="00650B32" w:rsidP="00F7270F">
      <w:pPr>
        <w:ind w:firstLineChars="200" w:firstLine="640"/>
        <w:rPr>
          <w:rFonts w:ascii="仿宋_GB2312" w:eastAsia="仿宋_GB2312" w:hAnsi="黑体"/>
          <w:sz w:val="32"/>
          <w:szCs w:val="32"/>
        </w:rPr>
      </w:pPr>
    </w:p>
    <w:p w:rsidR="00650B32" w:rsidRDefault="00650B32" w:rsidP="00F7270F">
      <w:pPr>
        <w:ind w:firstLineChars="200" w:firstLine="640"/>
        <w:rPr>
          <w:rFonts w:ascii="仿宋_GB2312" w:eastAsia="仿宋_GB2312" w:hAnsi="黑体"/>
          <w:sz w:val="32"/>
          <w:szCs w:val="32"/>
        </w:rPr>
      </w:pPr>
    </w:p>
    <w:p w:rsidR="00650B32" w:rsidRDefault="00247157" w:rsidP="00F7270F">
      <w:pPr>
        <w:ind w:firstLineChars="200" w:firstLine="640"/>
        <w:rPr>
          <w:rFonts w:ascii="仿宋_GB2312" w:eastAsia="仿宋_GB2312" w:hAnsi="黑体"/>
          <w:sz w:val="32"/>
          <w:szCs w:val="32"/>
        </w:rPr>
      </w:pPr>
      <w:r>
        <w:rPr>
          <w:rFonts w:ascii="仿宋_GB2312" w:eastAsia="仿宋_GB2312" w:hAnsi="黑体" w:hint="eastAsia"/>
          <w:sz w:val="32"/>
          <w:szCs w:val="32"/>
        </w:rPr>
        <w:t>附件</w:t>
      </w:r>
      <w:r w:rsidR="00650B32">
        <w:rPr>
          <w:rFonts w:ascii="仿宋_GB2312" w:eastAsia="仿宋_GB2312" w:hAnsi="黑体" w:hint="eastAsia"/>
          <w:sz w:val="32"/>
          <w:szCs w:val="32"/>
        </w:rPr>
        <w:t>：</w:t>
      </w:r>
      <w:r w:rsidR="00650B32" w:rsidRPr="00A91E1D">
        <w:rPr>
          <w:rFonts w:ascii="仿宋_GB2312" w:eastAsia="仿宋_GB2312" w:hAnsi="黑体"/>
          <w:sz w:val="32"/>
          <w:szCs w:val="32"/>
        </w:rPr>
        <w:t>2018</w:t>
      </w:r>
      <w:r w:rsidR="00650B32" w:rsidRPr="00A91E1D">
        <w:rPr>
          <w:rFonts w:ascii="仿宋_GB2312" w:eastAsia="仿宋_GB2312" w:hAnsi="黑体" w:hint="eastAsia"/>
          <w:sz w:val="32"/>
          <w:szCs w:val="32"/>
        </w:rPr>
        <w:t>年度政府信息公开工作情况统计表</w:t>
      </w:r>
    </w:p>
    <w:p w:rsidR="00650B32" w:rsidRDefault="00650B32" w:rsidP="00F7270F">
      <w:pPr>
        <w:ind w:firstLineChars="200" w:firstLine="640"/>
        <w:rPr>
          <w:rFonts w:ascii="仿宋_GB2312" w:eastAsia="仿宋_GB2312" w:hAnsi="黑体"/>
          <w:sz w:val="32"/>
          <w:szCs w:val="32"/>
        </w:rPr>
      </w:pPr>
    </w:p>
    <w:p w:rsidR="00650B32" w:rsidRPr="00247157" w:rsidRDefault="00650B32" w:rsidP="00F7270F">
      <w:pPr>
        <w:ind w:firstLineChars="200" w:firstLine="640"/>
        <w:rPr>
          <w:rFonts w:ascii="仿宋_GB2312" w:eastAsia="仿宋_GB2312" w:hAnsi="黑体"/>
          <w:sz w:val="32"/>
          <w:szCs w:val="32"/>
        </w:rPr>
      </w:pPr>
    </w:p>
    <w:p w:rsidR="00650B32" w:rsidRDefault="00650B32" w:rsidP="00F7270F">
      <w:pPr>
        <w:ind w:right="960" w:firstLineChars="200" w:firstLine="640"/>
        <w:jc w:val="right"/>
        <w:rPr>
          <w:rFonts w:ascii="仿宋_GB2312" w:eastAsia="仿宋_GB2312" w:hAnsi="黑体"/>
          <w:sz w:val="32"/>
          <w:szCs w:val="32"/>
        </w:rPr>
      </w:pPr>
      <w:r>
        <w:rPr>
          <w:rFonts w:ascii="仿宋_GB2312" w:eastAsia="仿宋_GB2312" w:hAnsi="黑体" w:hint="eastAsia"/>
          <w:sz w:val="32"/>
          <w:szCs w:val="32"/>
        </w:rPr>
        <w:t>枣庄市人民政府</w:t>
      </w:r>
    </w:p>
    <w:p w:rsidR="00650B32" w:rsidRDefault="00650B32" w:rsidP="00F7270F">
      <w:pPr>
        <w:ind w:right="1280" w:firstLineChars="200" w:firstLine="640"/>
        <w:jc w:val="right"/>
        <w:rPr>
          <w:rFonts w:ascii="仿宋_GB2312" w:eastAsia="仿宋_GB2312" w:hAnsi="黑体"/>
          <w:sz w:val="32"/>
          <w:szCs w:val="32"/>
        </w:rPr>
      </w:pPr>
      <w:r>
        <w:rPr>
          <w:rFonts w:ascii="仿宋_GB2312" w:eastAsia="仿宋_GB2312" w:hAnsi="黑体"/>
          <w:sz w:val="32"/>
          <w:szCs w:val="32"/>
        </w:rPr>
        <w:t>2019</w:t>
      </w:r>
      <w:r>
        <w:rPr>
          <w:rFonts w:ascii="仿宋_GB2312" w:eastAsia="仿宋_GB2312" w:hAnsi="黑体" w:hint="eastAsia"/>
          <w:sz w:val="32"/>
          <w:szCs w:val="32"/>
        </w:rPr>
        <w:t>年</w:t>
      </w:r>
      <w:r>
        <w:rPr>
          <w:rFonts w:ascii="仿宋_GB2312" w:eastAsia="仿宋_GB2312" w:hAnsi="黑体"/>
          <w:sz w:val="32"/>
          <w:szCs w:val="32"/>
        </w:rPr>
        <w:t>1</w:t>
      </w:r>
      <w:r>
        <w:rPr>
          <w:rFonts w:ascii="仿宋_GB2312" w:eastAsia="仿宋_GB2312" w:hAnsi="黑体" w:hint="eastAsia"/>
          <w:sz w:val="32"/>
          <w:szCs w:val="32"/>
        </w:rPr>
        <w:t>月</w:t>
      </w:r>
    </w:p>
    <w:p w:rsidR="00650B32" w:rsidRDefault="00650B32" w:rsidP="00F7270F">
      <w:pPr>
        <w:ind w:firstLineChars="200" w:firstLine="640"/>
        <w:rPr>
          <w:rFonts w:ascii="仿宋_GB2312" w:eastAsia="仿宋_GB2312" w:hAnsi="黑体"/>
          <w:sz w:val="32"/>
          <w:szCs w:val="32"/>
        </w:rPr>
      </w:pPr>
    </w:p>
    <w:p w:rsidR="00650B32" w:rsidRDefault="00650B32" w:rsidP="00F7270F">
      <w:pPr>
        <w:ind w:firstLineChars="200" w:firstLine="640"/>
        <w:rPr>
          <w:rFonts w:ascii="仿宋_GB2312" w:eastAsia="仿宋_GB2312" w:hAnsi="黑体"/>
          <w:sz w:val="32"/>
          <w:szCs w:val="32"/>
        </w:rPr>
      </w:pPr>
    </w:p>
    <w:p w:rsidR="00650B32" w:rsidRDefault="00650B32" w:rsidP="00F7270F">
      <w:pPr>
        <w:ind w:firstLineChars="200" w:firstLine="640"/>
        <w:rPr>
          <w:rFonts w:ascii="仿宋_GB2312" w:eastAsia="仿宋_GB2312" w:hAnsi="黑体"/>
          <w:sz w:val="32"/>
          <w:szCs w:val="32"/>
        </w:rPr>
      </w:pPr>
    </w:p>
    <w:p w:rsidR="00650B32" w:rsidRDefault="00650B32" w:rsidP="00F7270F">
      <w:pPr>
        <w:ind w:firstLineChars="200" w:firstLine="640"/>
        <w:rPr>
          <w:rFonts w:ascii="仿宋_GB2312" w:eastAsia="仿宋_GB2312" w:hAnsi="黑体"/>
          <w:sz w:val="32"/>
          <w:szCs w:val="32"/>
        </w:rPr>
      </w:pPr>
    </w:p>
    <w:p w:rsidR="00650B32" w:rsidRDefault="00650B32" w:rsidP="00F7270F">
      <w:pPr>
        <w:ind w:firstLineChars="200" w:firstLine="640"/>
        <w:rPr>
          <w:rFonts w:ascii="仿宋_GB2312" w:eastAsia="仿宋_GB2312" w:hAnsi="黑体"/>
          <w:sz w:val="32"/>
          <w:szCs w:val="32"/>
        </w:rPr>
      </w:pPr>
    </w:p>
    <w:p w:rsidR="00650B32" w:rsidRDefault="00650B32" w:rsidP="00F7270F">
      <w:pPr>
        <w:ind w:firstLineChars="200" w:firstLine="640"/>
        <w:rPr>
          <w:rFonts w:ascii="仿宋_GB2312" w:eastAsia="仿宋_GB2312" w:hAnsi="黑体"/>
          <w:sz w:val="32"/>
          <w:szCs w:val="32"/>
        </w:rPr>
      </w:pPr>
    </w:p>
    <w:p w:rsidR="00650B32" w:rsidRDefault="00650B32" w:rsidP="00F7270F">
      <w:pPr>
        <w:ind w:firstLineChars="200" w:firstLine="640"/>
        <w:rPr>
          <w:rFonts w:ascii="仿宋_GB2312" w:eastAsia="仿宋_GB2312" w:hAnsi="黑体"/>
          <w:sz w:val="32"/>
          <w:szCs w:val="32"/>
        </w:rPr>
      </w:pPr>
    </w:p>
    <w:p w:rsidR="00650B32" w:rsidRDefault="00650B32" w:rsidP="00F7270F">
      <w:pPr>
        <w:ind w:firstLineChars="200" w:firstLine="640"/>
        <w:rPr>
          <w:rFonts w:ascii="仿宋_GB2312" w:eastAsia="仿宋_GB2312" w:hAnsi="黑体"/>
          <w:sz w:val="32"/>
          <w:szCs w:val="32"/>
        </w:rPr>
        <w:sectPr w:rsidR="00650B32" w:rsidSect="00F3157C">
          <w:pgSz w:w="11906" w:h="16838"/>
          <w:pgMar w:top="2098" w:right="1474" w:bottom="1985" w:left="1588" w:header="851" w:footer="992" w:gutter="0"/>
          <w:pgNumType w:fmt="numberInDash"/>
          <w:cols w:space="425"/>
          <w:docGrid w:type="lines" w:linePitch="312"/>
        </w:sectPr>
      </w:pPr>
    </w:p>
    <w:p w:rsidR="00650B32" w:rsidRDefault="00650B32" w:rsidP="00A91E1D">
      <w:pPr>
        <w:rPr>
          <w:rFonts w:ascii="黑体" w:eastAsia="黑体" w:hAnsi="宋体"/>
          <w:sz w:val="24"/>
        </w:rPr>
      </w:pPr>
      <w:r>
        <w:rPr>
          <w:rFonts w:ascii="黑体" w:eastAsia="黑体" w:hAnsi="宋体" w:hint="eastAsia"/>
          <w:sz w:val="24"/>
        </w:rPr>
        <w:lastRenderedPageBreak/>
        <w:t>附件</w:t>
      </w:r>
    </w:p>
    <w:p w:rsidR="00650B32" w:rsidRDefault="00650B32" w:rsidP="00A91E1D">
      <w:pPr>
        <w:jc w:val="center"/>
        <w:rPr>
          <w:rFonts w:ascii="宋体"/>
          <w:b/>
          <w:sz w:val="32"/>
        </w:rPr>
      </w:pPr>
      <w:r>
        <w:rPr>
          <w:rFonts w:ascii="宋体" w:hAnsi="宋体"/>
          <w:b/>
          <w:sz w:val="32"/>
        </w:rPr>
        <w:t>2018</w:t>
      </w:r>
      <w:r>
        <w:rPr>
          <w:rFonts w:ascii="宋体" w:hAnsi="宋体" w:hint="eastAsia"/>
          <w:b/>
          <w:sz w:val="32"/>
        </w:rPr>
        <w:t>年度政府信息公开工作情况统计表</w:t>
      </w:r>
    </w:p>
    <w:p w:rsidR="00650B32" w:rsidRDefault="00650B32" w:rsidP="00A91E1D">
      <w:pPr>
        <w:jc w:val="center"/>
        <w:rPr>
          <w:rFonts w:ascii="宋体"/>
          <w:b/>
          <w:sz w:val="28"/>
          <w:szCs w:val="28"/>
        </w:rPr>
      </w:pPr>
      <w:r>
        <w:rPr>
          <w:rFonts w:ascii="宋体" w:hAnsi="宋体" w:hint="eastAsia"/>
          <w:b/>
          <w:sz w:val="28"/>
          <w:szCs w:val="28"/>
        </w:rPr>
        <w:t>（市级政府）</w:t>
      </w:r>
    </w:p>
    <w:tbl>
      <w:tblPr>
        <w:tblW w:w="0" w:type="auto"/>
        <w:jc w:val="center"/>
        <w:tblBorders>
          <w:top w:val="single" w:sz="6" w:space="0" w:color="0A0A0A"/>
          <w:left w:val="single" w:sz="6" w:space="0" w:color="0A0A0A"/>
          <w:bottom w:val="single" w:sz="6" w:space="0" w:color="0A0A0A"/>
          <w:right w:val="single" w:sz="6" w:space="0" w:color="0A0A0A"/>
        </w:tblBorders>
        <w:tblLayout w:type="fixed"/>
        <w:tblCellMar>
          <w:left w:w="0" w:type="dxa"/>
          <w:right w:w="0" w:type="dxa"/>
        </w:tblCellMar>
        <w:tblLook w:val="00A0" w:firstRow="1" w:lastRow="0" w:firstColumn="1" w:lastColumn="0" w:noHBand="0" w:noVBand="0"/>
      </w:tblPr>
      <w:tblGrid>
        <w:gridCol w:w="7433"/>
        <w:gridCol w:w="1002"/>
        <w:gridCol w:w="1015"/>
      </w:tblGrid>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pStyle w:val="a6"/>
              <w:spacing w:line="420" w:lineRule="atLeast"/>
              <w:ind w:firstLine="685"/>
              <w:jc w:val="center"/>
              <w:rPr>
                <w:color w:val="000000"/>
              </w:rPr>
            </w:pPr>
            <w:r>
              <w:rPr>
                <w:rStyle w:val="a8"/>
                <w:rFonts w:cs="Calibri" w:hint="eastAsia"/>
                <w:color w:val="000000"/>
                <w:sz w:val="20"/>
                <w:szCs w:val="20"/>
              </w:rPr>
              <w:t>统　计　指　标</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Style w:val="a8"/>
                <w:rFonts w:ascii="宋体" w:hAnsi="宋体" w:cs="??" w:hint="eastAsia"/>
                <w:color w:val="000000"/>
                <w:sz w:val="20"/>
                <w:szCs w:val="20"/>
              </w:rPr>
              <w:t>单位</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Style w:val="a8"/>
                <w:rFonts w:ascii="宋体" w:hAnsi="宋体" w:cs="??" w:hint="eastAsia"/>
                <w:color w:val="000000"/>
                <w:sz w:val="20"/>
                <w:szCs w:val="20"/>
              </w:rPr>
              <w:t>统计数</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黑体" w:eastAsia="黑体" w:hAnsi="宋体" w:cs="宋体"/>
                <w:color w:val="000000"/>
                <w:sz w:val="24"/>
                <w:szCs w:val="24"/>
              </w:rPr>
            </w:pPr>
            <w:r>
              <w:rPr>
                <w:rFonts w:ascii="黑体" w:eastAsia="黑体" w:hAnsi="宋体" w:hint="eastAsia"/>
                <w:color w:val="000000"/>
                <w:sz w:val="20"/>
                <w:szCs w:val="20"/>
              </w:rPr>
              <w:t>一、主动公开情况</w:t>
            </w:r>
          </w:p>
        </w:tc>
        <w:tc>
          <w:tcPr>
            <w:tcW w:w="1002" w:type="dxa"/>
            <w:tcBorders>
              <w:top w:val="outset" w:sz="6" w:space="0" w:color="000000"/>
              <w:left w:val="outset" w:sz="6" w:space="0" w:color="000000"/>
              <w:bottom w:val="outset" w:sz="6" w:space="0" w:color="000000"/>
              <w:right w:val="outset" w:sz="6" w:space="0" w:color="000000"/>
              <w:tr2bl w:val="single" w:sz="4" w:space="0" w:color="auto"/>
            </w:tcBorders>
            <w:shd w:val="clear" w:color="auto" w:fill="FFFFFF"/>
            <w:vAlign w:val="center"/>
          </w:tcPr>
          <w:p w:rsidR="00650B32" w:rsidRDefault="00650B32">
            <w:pPr>
              <w:spacing w:line="420" w:lineRule="atLeast"/>
              <w:jc w:val="center"/>
              <w:rPr>
                <w:rFonts w:ascii="宋体" w:cs="宋体"/>
                <w:color w:val="000000"/>
                <w:sz w:val="24"/>
                <w:szCs w:val="24"/>
              </w:rPr>
            </w:pP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（一）主动公开政府信息数（不同渠道和方式公开相同信息计</w:t>
            </w:r>
            <w:r>
              <w:rPr>
                <w:rFonts w:ascii="宋体" w:hAnsi="宋体"/>
                <w:color w:val="000000"/>
                <w:sz w:val="20"/>
                <w:szCs w:val="20"/>
              </w:rPr>
              <w:t>1</w:t>
            </w:r>
            <w:r>
              <w:rPr>
                <w:rFonts w:ascii="宋体" w:hAnsi="宋体" w:hint="eastAsia"/>
                <w:color w:val="000000"/>
                <w:sz w:val="20"/>
                <w:szCs w:val="20"/>
              </w:rPr>
              <w:t>条）</w:t>
            </w:r>
            <w:r>
              <w:rPr>
                <w:rFonts w:ascii="宋体"/>
                <w:color w:val="000000"/>
                <w:sz w:val="20"/>
                <w:szCs w:val="20"/>
              </w:rPr>
              <w:br/>
            </w:r>
            <w:r>
              <w:rPr>
                <w:rFonts w:ascii="宋体" w:hAnsi="宋体" w:hint="eastAsia"/>
                <w:color w:val="000000"/>
                <w:sz w:val="20"/>
                <w:szCs w:val="20"/>
              </w:rPr>
              <w:t xml:space="preserve">　　</w:t>
            </w:r>
            <w:proofErr w:type="gramStart"/>
            <w:r>
              <w:rPr>
                <w:rFonts w:ascii="宋体" w:hAnsi="宋体" w:hint="eastAsia"/>
                <w:color w:val="000000"/>
                <w:sz w:val="20"/>
                <w:szCs w:val="20"/>
              </w:rPr>
              <w:t xml:space="preserve">　　</w:t>
            </w:r>
            <w:proofErr w:type="gramEnd"/>
            <w:r>
              <w:rPr>
                <w:rFonts w:ascii="宋体" w:hAnsi="宋体" w:hint="eastAsia"/>
                <w:color w:val="000000"/>
                <w:sz w:val="20"/>
                <w:szCs w:val="20"/>
              </w:rPr>
              <w:t>（不同渠道和方式公开相同信息计</w:t>
            </w:r>
            <w:r>
              <w:rPr>
                <w:rFonts w:ascii="宋体" w:hAnsi="宋体"/>
                <w:color w:val="000000"/>
                <w:sz w:val="20"/>
                <w:szCs w:val="20"/>
              </w:rPr>
              <w:t>1</w:t>
            </w:r>
            <w:r>
              <w:rPr>
                <w:rFonts w:ascii="宋体" w:hAnsi="宋体" w:hint="eastAsia"/>
                <w:color w:val="000000"/>
                <w:sz w:val="20"/>
                <w:szCs w:val="20"/>
              </w:rPr>
              <w:t>条）</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条</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141783</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其中：主动公开规范性文件数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条</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34</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制发规范性文件总数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34</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（二）通过不同渠道和方式公开政府信息的情况</w:t>
            </w:r>
          </w:p>
        </w:tc>
        <w:tc>
          <w:tcPr>
            <w:tcW w:w="1002" w:type="dxa"/>
            <w:tcBorders>
              <w:top w:val="outset" w:sz="6" w:space="0" w:color="000000"/>
              <w:left w:val="outset" w:sz="6" w:space="0" w:color="000000"/>
              <w:bottom w:val="outset" w:sz="6" w:space="0" w:color="000000"/>
              <w:right w:val="outset" w:sz="6" w:space="0" w:color="000000"/>
              <w:tr2bl w:val="single" w:sz="4" w:space="0" w:color="auto"/>
            </w:tcBorders>
            <w:shd w:val="clear" w:color="auto" w:fill="FFFFFF"/>
            <w:vAlign w:val="center"/>
          </w:tcPr>
          <w:p w:rsidR="00650B32" w:rsidRDefault="00650B32">
            <w:pPr>
              <w:spacing w:line="420" w:lineRule="atLeast"/>
              <w:jc w:val="center"/>
              <w:rPr>
                <w:rFonts w:ascii="宋体" w:cs="宋体"/>
                <w:color w:val="000000"/>
                <w:sz w:val="24"/>
                <w:szCs w:val="24"/>
              </w:rPr>
            </w:pP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1.</w:t>
            </w:r>
            <w:r>
              <w:rPr>
                <w:rFonts w:ascii="宋体" w:hAnsi="宋体" w:hint="eastAsia"/>
                <w:color w:val="000000"/>
                <w:sz w:val="20"/>
                <w:szCs w:val="20"/>
              </w:rPr>
              <w:t>政府公报公开政府信息数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条</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331</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2.</w:t>
            </w:r>
            <w:r>
              <w:rPr>
                <w:rFonts w:ascii="宋体" w:hAnsi="宋体" w:hint="eastAsia"/>
                <w:color w:val="000000"/>
                <w:sz w:val="20"/>
                <w:szCs w:val="20"/>
              </w:rPr>
              <w:t>政府网站公开政府信息数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条</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123909</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3.</w:t>
            </w:r>
            <w:r>
              <w:rPr>
                <w:rFonts w:ascii="宋体" w:hAnsi="宋体" w:hint="eastAsia"/>
                <w:color w:val="000000"/>
                <w:sz w:val="20"/>
                <w:szCs w:val="20"/>
              </w:rPr>
              <w:t>政务</w:t>
            </w:r>
            <w:proofErr w:type="gramStart"/>
            <w:r>
              <w:rPr>
                <w:rFonts w:ascii="宋体" w:hAnsi="宋体" w:hint="eastAsia"/>
                <w:color w:val="000000"/>
                <w:sz w:val="20"/>
                <w:szCs w:val="20"/>
              </w:rPr>
              <w:t>微博公开</w:t>
            </w:r>
            <w:proofErr w:type="gramEnd"/>
            <w:r>
              <w:rPr>
                <w:rFonts w:ascii="宋体" w:hAnsi="宋体" w:hint="eastAsia"/>
                <w:color w:val="000000"/>
                <w:sz w:val="20"/>
                <w:szCs w:val="20"/>
              </w:rPr>
              <w:t>政府信息数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条</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6771</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4.</w:t>
            </w:r>
            <w:proofErr w:type="gramStart"/>
            <w:r>
              <w:rPr>
                <w:rFonts w:ascii="宋体" w:hAnsi="宋体" w:hint="eastAsia"/>
                <w:color w:val="000000"/>
                <w:sz w:val="20"/>
                <w:szCs w:val="20"/>
              </w:rPr>
              <w:t>政务微信公开</w:t>
            </w:r>
            <w:proofErr w:type="gramEnd"/>
            <w:r>
              <w:rPr>
                <w:rFonts w:ascii="宋体" w:hAnsi="宋体" w:hint="eastAsia"/>
                <w:color w:val="000000"/>
                <w:sz w:val="20"/>
                <w:szCs w:val="20"/>
              </w:rPr>
              <w:t>政府信息数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条</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5919</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5.</w:t>
            </w:r>
            <w:r>
              <w:rPr>
                <w:rFonts w:ascii="宋体" w:hAnsi="宋体" w:hint="eastAsia"/>
                <w:color w:val="000000"/>
                <w:sz w:val="20"/>
                <w:szCs w:val="20"/>
              </w:rPr>
              <w:t>其他方式公开政府信息数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条</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4853</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黑体" w:eastAsia="黑体" w:hAnsi="宋体" w:cs="宋体"/>
                <w:b/>
                <w:color w:val="000000"/>
                <w:sz w:val="24"/>
                <w:szCs w:val="24"/>
              </w:rPr>
            </w:pPr>
            <w:r>
              <w:rPr>
                <w:rFonts w:ascii="宋体" w:hAnsi="宋体" w:hint="eastAsia"/>
                <w:b/>
                <w:color w:val="000000"/>
                <w:sz w:val="20"/>
                <w:szCs w:val="20"/>
              </w:rPr>
              <w:t>二、回应解读情况（不同方式回应同一热点或舆情计</w:t>
            </w:r>
            <w:r>
              <w:rPr>
                <w:rFonts w:ascii="宋体" w:hAnsi="宋体"/>
                <w:b/>
                <w:color w:val="000000"/>
                <w:sz w:val="20"/>
                <w:szCs w:val="20"/>
              </w:rPr>
              <w:t>1</w:t>
            </w:r>
            <w:r>
              <w:rPr>
                <w:rFonts w:ascii="宋体" w:hAnsi="宋体" w:hint="eastAsia"/>
                <w:b/>
                <w:color w:val="000000"/>
                <w:sz w:val="20"/>
                <w:szCs w:val="20"/>
              </w:rPr>
              <w:t>次）</w:t>
            </w:r>
          </w:p>
        </w:tc>
        <w:tc>
          <w:tcPr>
            <w:tcW w:w="1002" w:type="dxa"/>
            <w:tcBorders>
              <w:top w:val="outset" w:sz="6" w:space="0" w:color="000000"/>
              <w:left w:val="outset" w:sz="6" w:space="0" w:color="000000"/>
              <w:bottom w:val="outset" w:sz="6" w:space="0" w:color="000000"/>
              <w:right w:val="outset" w:sz="6" w:space="0" w:color="000000"/>
              <w:tr2bl w:val="single" w:sz="4" w:space="0" w:color="auto"/>
            </w:tcBorders>
            <w:shd w:val="clear" w:color="auto" w:fill="FFFFFF"/>
            <w:vAlign w:val="center"/>
          </w:tcPr>
          <w:p w:rsidR="00650B32" w:rsidRDefault="00650B32">
            <w:pPr>
              <w:pStyle w:val="a6"/>
              <w:spacing w:line="420" w:lineRule="atLeast"/>
              <w:ind w:firstLine="685"/>
              <w:jc w:val="center"/>
              <w:rPr>
                <w:color w:val="000000"/>
              </w:rPr>
            </w:pPr>
          </w:p>
        </w:tc>
        <w:tc>
          <w:tcPr>
            <w:tcW w:w="1015" w:type="dxa"/>
            <w:tcBorders>
              <w:top w:val="single" w:sz="2" w:space="0" w:color="auto"/>
              <w:left w:val="single" w:sz="2" w:space="0" w:color="auto"/>
              <w:bottom w:val="single" w:sz="2" w:space="0" w:color="auto"/>
              <w:right w:val="single" w:sz="6" w:space="0" w:color="0A0A0A"/>
            </w:tcBorders>
            <w:shd w:val="clear" w:color="auto" w:fill="FFFFFF"/>
            <w:vAlign w:val="center"/>
          </w:tcPr>
          <w:p w:rsidR="00650B32" w:rsidRDefault="00650B32" w:rsidP="009E02D7">
            <w:pPr>
              <w:jc w:val="center"/>
              <w:rPr>
                <w:sz w:val="20"/>
                <w:szCs w:val="20"/>
              </w:rPr>
            </w:pP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F7270F">
            <w:pPr>
              <w:pStyle w:val="a6"/>
              <w:spacing w:line="420" w:lineRule="atLeast"/>
              <w:ind w:firstLineChars="200" w:firstLine="400"/>
              <w:rPr>
                <w:color w:val="000000"/>
              </w:rPr>
            </w:pPr>
            <w:r>
              <w:rPr>
                <w:rFonts w:cs="Times New Roman" w:hint="eastAsia"/>
                <w:color w:val="000000"/>
                <w:sz w:val="20"/>
                <w:szCs w:val="20"/>
              </w:rPr>
              <w:t>（一）回应公众关注热点或重大舆情数</w:t>
            </w:r>
            <w:r>
              <w:rPr>
                <w:rFonts w:cs="Times New Roman"/>
                <w:color w:val="000000"/>
                <w:sz w:val="20"/>
                <w:szCs w:val="20"/>
              </w:rPr>
              <w:br/>
            </w:r>
            <w:proofErr w:type="gramStart"/>
            <w:r>
              <w:rPr>
                <w:rFonts w:cs="Times New Roman" w:hint="eastAsia"/>
                <w:color w:val="000000"/>
                <w:sz w:val="20"/>
                <w:szCs w:val="20"/>
              </w:rPr>
              <w:t xml:space="preserve">　　　　</w:t>
            </w:r>
            <w:proofErr w:type="gramEnd"/>
            <w:r>
              <w:rPr>
                <w:rFonts w:cs="Times New Roman"/>
                <w:color w:val="000000"/>
                <w:sz w:val="20"/>
                <w:szCs w:val="20"/>
              </w:rPr>
              <w:t xml:space="preserve"> </w:t>
            </w:r>
            <w:r>
              <w:rPr>
                <w:rFonts w:cs="Times New Roman" w:hint="eastAsia"/>
                <w:color w:val="000000"/>
                <w:sz w:val="20"/>
                <w:szCs w:val="20"/>
              </w:rPr>
              <w:t>（不同方式回应同一热点或舆情计</w:t>
            </w:r>
            <w:r>
              <w:rPr>
                <w:rFonts w:cs="Times New Roman"/>
                <w:color w:val="000000"/>
                <w:sz w:val="20"/>
                <w:szCs w:val="20"/>
              </w:rPr>
              <w:t>1</w:t>
            </w:r>
            <w:r>
              <w:rPr>
                <w:rFonts w:cs="Times New Roman" w:hint="eastAsia"/>
                <w:color w:val="000000"/>
                <w:sz w:val="20"/>
                <w:szCs w:val="20"/>
              </w:rPr>
              <w:t>次）</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次</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792</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（二）通过不同渠道和方式回应解读的情况</w:t>
            </w:r>
          </w:p>
        </w:tc>
        <w:tc>
          <w:tcPr>
            <w:tcW w:w="1002" w:type="dxa"/>
            <w:tcBorders>
              <w:top w:val="outset" w:sz="6" w:space="0" w:color="000000"/>
              <w:left w:val="outset" w:sz="6" w:space="0" w:color="000000"/>
              <w:bottom w:val="outset" w:sz="6" w:space="0" w:color="000000"/>
              <w:right w:val="outset" w:sz="6" w:space="0" w:color="000000"/>
              <w:tr2bl w:val="single" w:sz="4" w:space="0" w:color="auto"/>
            </w:tcBorders>
            <w:shd w:val="clear" w:color="auto" w:fill="FFFFFF"/>
            <w:vAlign w:val="center"/>
          </w:tcPr>
          <w:p w:rsidR="00650B32" w:rsidRDefault="00650B32">
            <w:pPr>
              <w:spacing w:line="420" w:lineRule="atLeast"/>
              <w:jc w:val="center"/>
              <w:rPr>
                <w:rFonts w:ascii="宋体" w:cs="宋体"/>
                <w:color w:val="000000"/>
                <w:sz w:val="24"/>
                <w:szCs w:val="24"/>
              </w:rPr>
            </w:pP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1.</w:t>
            </w:r>
            <w:r>
              <w:rPr>
                <w:rFonts w:ascii="宋体" w:hAnsi="宋体" w:hint="eastAsia"/>
                <w:color w:val="000000"/>
                <w:sz w:val="20"/>
                <w:szCs w:val="20"/>
              </w:rPr>
              <w:t>参加或举办新闻发布会总次数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次</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43</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 xml:space="preserve"> </w:t>
            </w:r>
            <w:r>
              <w:rPr>
                <w:rFonts w:ascii="宋体" w:hAnsi="宋体" w:hint="eastAsia"/>
                <w:color w:val="000000"/>
                <w:sz w:val="20"/>
                <w:szCs w:val="20"/>
              </w:rPr>
              <w:t>其中：主要负责同志参加新闻发布会次数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次</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30</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2.</w:t>
            </w:r>
            <w:r>
              <w:rPr>
                <w:rFonts w:ascii="宋体" w:hAnsi="宋体" w:hint="eastAsia"/>
                <w:color w:val="000000"/>
                <w:sz w:val="20"/>
                <w:szCs w:val="20"/>
              </w:rPr>
              <w:t>政府网站在线访谈次数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次</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16</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 xml:space="preserve"> </w:t>
            </w:r>
            <w:r>
              <w:rPr>
                <w:rFonts w:ascii="宋体" w:hAnsi="宋体" w:hint="eastAsia"/>
                <w:color w:val="000000"/>
                <w:sz w:val="20"/>
                <w:szCs w:val="20"/>
              </w:rPr>
              <w:t>其中：主要负责同志参加政府网站在线访谈次数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次</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5</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3.</w:t>
            </w:r>
            <w:r>
              <w:rPr>
                <w:rFonts w:ascii="宋体" w:hAnsi="宋体" w:hint="eastAsia"/>
                <w:color w:val="000000"/>
                <w:sz w:val="20"/>
                <w:szCs w:val="20"/>
              </w:rPr>
              <w:t>政策解读稿件发布数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篇</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203</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4.</w:t>
            </w:r>
            <w:proofErr w:type="gramStart"/>
            <w:r>
              <w:rPr>
                <w:rFonts w:ascii="宋体" w:hAnsi="宋体" w:hint="eastAsia"/>
                <w:color w:val="000000"/>
                <w:sz w:val="20"/>
                <w:szCs w:val="20"/>
              </w:rPr>
              <w:t>微博微信回应</w:t>
            </w:r>
            <w:proofErr w:type="gramEnd"/>
            <w:r>
              <w:rPr>
                <w:rFonts w:ascii="宋体" w:hAnsi="宋体" w:hint="eastAsia"/>
                <w:color w:val="000000"/>
                <w:sz w:val="20"/>
                <w:szCs w:val="20"/>
              </w:rPr>
              <w:t>事件数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次</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474</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5.</w:t>
            </w:r>
            <w:r>
              <w:rPr>
                <w:rFonts w:ascii="宋体" w:hAnsi="宋体" w:hint="eastAsia"/>
                <w:color w:val="000000"/>
                <w:sz w:val="20"/>
                <w:szCs w:val="20"/>
              </w:rPr>
              <w:t>其他方式回应事件数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次</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21</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黑体" w:eastAsia="黑体" w:hAnsi="宋体" w:cs="宋体"/>
                <w:color w:val="000000"/>
                <w:sz w:val="24"/>
                <w:szCs w:val="24"/>
              </w:rPr>
            </w:pPr>
            <w:r>
              <w:rPr>
                <w:rFonts w:ascii="黑体" w:eastAsia="黑体" w:hAnsi="宋体" w:hint="eastAsia"/>
                <w:color w:val="000000"/>
                <w:sz w:val="20"/>
                <w:szCs w:val="20"/>
              </w:rPr>
              <w:t>三、依申请公开情况</w:t>
            </w:r>
          </w:p>
        </w:tc>
        <w:tc>
          <w:tcPr>
            <w:tcW w:w="1002" w:type="dxa"/>
            <w:tcBorders>
              <w:top w:val="outset" w:sz="6" w:space="0" w:color="000000"/>
              <w:left w:val="outset" w:sz="6" w:space="0" w:color="000000"/>
              <w:bottom w:val="outset" w:sz="6" w:space="0" w:color="000000"/>
              <w:right w:val="outset" w:sz="6" w:space="0" w:color="000000"/>
              <w:tr2bl w:val="single" w:sz="4" w:space="0" w:color="auto"/>
            </w:tcBorders>
            <w:shd w:val="clear" w:color="auto" w:fill="FFFFFF"/>
            <w:vAlign w:val="center"/>
          </w:tcPr>
          <w:p w:rsidR="00650B32" w:rsidRDefault="00650B32">
            <w:pPr>
              <w:pStyle w:val="a6"/>
              <w:spacing w:line="420" w:lineRule="atLeast"/>
              <w:ind w:firstLine="685"/>
              <w:jc w:val="center"/>
              <w:rPr>
                <w:color w:val="000000"/>
              </w:rPr>
            </w:pPr>
          </w:p>
        </w:tc>
        <w:tc>
          <w:tcPr>
            <w:tcW w:w="1015" w:type="dxa"/>
            <w:tcBorders>
              <w:top w:val="single" w:sz="2" w:space="0" w:color="auto"/>
              <w:left w:val="single" w:sz="2" w:space="0" w:color="auto"/>
              <w:bottom w:val="single" w:sz="2" w:space="0" w:color="auto"/>
              <w:right w:val="single" w:sz="6" w:space="0" w:color="0A0A0A"/>
            </w:tcBorders>
            <w:shd w:val="clear" w:color="auto" w:fill="FFFFFF"/>
            <w:vAlign w:val="center"/>
          </w:tcPr>
          <w:p w:rsidR="00650B32" w:rsidRDefault="00650B32" w:rsidP="009E02D7">
            <w:pPr>
              <w:jc w:val="center"/>
              <w:rPr>
                <w:sz w:val="20"/>
                <w:szCs w:val="20"/>
              </w:rPr>
            </w:pP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（一）收到申请数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441</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1.</w:t>
            </w:r>
            <w:r>
              <w:rPr>
                <w:rFonts w:ascii="宋体" w:hAnsi="宋体" w:hint="eastAsia"/>
                <w:color w:val="000000"/>
                <w:sz w:val="20"/>
                <w:szCs w:val="20"/>
              </w:rPr>
              <w:t>当面申请数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19</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2.</w:t>
            </w:r>
            <w:r>
              <w:rPr>
                <w:rFonts w:ascii="宋体" w:hAnsi="宋体" w:hint="eastAsia"/>
                <w:color w:val="000000"/>
                <w:sz w:val="20"/>
                <w:szCs w:val="20"/>
              </w:rPr>
              <w:t>传真申请数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3</w:t>
            </w:r>
          </w:p>
        </w:tc>
      </w:tr>
      <w:tr w:rsidR="00650B32">
        <w:trPr>
          <w:trHeight w:hRule="exact" w:val="400"/>
          <w:jc w:val="center"/>
        </w:trPr>
        <w:tc>
          <w:tcPr>
            <w:tcW w:w="7433" w:type="dxa"/>
            <w:tcBorders>
              <w:top w:val="outset" w:sz="6" w:space="0" w:color="000000"/>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3.</w:t>
            </w:r>
            <w:r>
              <w:rPr>
                <w:rFonts w:ascii="宋体" w:hAnsi="宋体" w:hint="eastAsia"/>
                <w:color w:val="000000"/>
                <w:sz w:val="20"/>
                <w:szCs w:val="20"/>
              </w:rPr>
              <w:t>网络申请数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217</w:t>
            </w:r>
          </w:p>
        </w:tc>
      </w:tr>
      <w:tr w:rsidR="00650B32">
        <w:trPr>
          <w:trHeight w:hRule="exact" w:val="400"/>
          <w:jc w:val="center"/>
        </w:trPr>
        <w:tc>
          <w:tcPr>
            <w:tcW w:w="7433" w:type="dxa"/>
            <w:tcBorders>
              <w:top w:val="single" w:sz="4" w:space="0" w:color="auto"/>
              <w:left w:val="single" w:sz="4" w:space="0" w:color="auto"/>
              <w:bottom w:val="single" w:sz="4" w:space="0" w:color="auto"/>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4.</w:t>
            </w:r>
            <w:r>
              <w:rPr>
                <w:rFonts w:ascii="宋体" w:hAnsi="宋体" w:hint="eastAsia"/>
                <w:color w:val="000000"/>
                <w:sz w:val="20"/>
                <w:szCs w:val="20"/>
              </w:rPr>
              <w:t>信函申请数</w:t>
            </w:r>
          </w:p>
        </w:tc>
        <w:tc>
          <w:tcPr>
            <w:tcW w:w="1002" w:type="dxa"/>
            <w:tcBorders>
              <w:top w:val="outset" w:sz="6" w:space="0" w:color="000000"/>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single" w:sz="4" w:space="0" w:color="auto"/>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202</w:t>
            </w:r>
          </w:p>
        </w:tc>
      </w:tr>
      <w:tr w:rsidR="00650B32">
        <w:trPr>
          <w:trHeight w:hRule="exact" w:val="400"/>
          <w:jc w:val="center"/>
        </w:trPr>
        <w:tc>
          <w:tcPr>
            <w:tcW w:w="7433" w:type="dxa"/>
            <w:tcBorders>
              <w:top w:val="single" w:sz="4" w:space="0" w:color="auto"/>
              <w:left w:val="single" w:sz="4" w:space="0" w:color="auto"/>
              <w:bottom w:val="outset" w:sz="6" w:space="0" w:color="000000"/>
              <w:right w:val="outset" w:sz="6" w:space="0" w:color="000000"/>
            </w:tcBorders>
            <w:shd w:val="clear" w:color="auto" w:fill="FFFFFF"/>
            <w:vAlign w:val="center"/>
          </w:tcPr>
          <w:p w:rsidR="00650B32" w:rsidRDefault="00650B32">
            <w:pPr>
              <w:spacing w:line="420" w:lineRule="atLeast"/>
              <w:rPr>
                <w:rFonts w:ascii="宋体"/>
                <w:color w:val="000000"/>
                <w:sz w:val="20"/>
                <w:szCs w:val="20"/>
              </w:rPr>
            </w:pPr>
            <w:r>
              <w:rPr>
                <w:rFonts w:ascii="宋体" w:hAnsi="宋体"/>
                <w:color w:val="000000"/>
                <w:sz w:val="20"/>
                <w:szCs w:val="20"/>
              </w:rPr>
              <w:lastRenderedPageBreak/>
              <w:t xml:space="preserve">          5.</w:t>
            </w:r>
            <w:r>
              <w:rPr>
                <w:rFonts w:ascii="宋体" w:hAnsi="宋体" w:hint="eastAsia"/>
                <w:color w:val="000000"/>
                <w:sz w:val="20"/>
                <w:szCs w:val="20"/>
              </w:rPr>
              <w:t>其他形式</w:t>
            </w:r>
          </w:p>
        </w:tc>
        <w:tc>
          <w:tcPr>
            <w:tcW w:w="1002" w:type="dxa"/>
            <w:tcBorders>
              <w:top w:val="single" w:sz="4" w:space="0" w:color="auto"/>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olor w:val="000000"/>
                <w:sz w:val="20"/>
                <w:szCs w:val="20"/>
              </w:rPr>
            </w:pPr>
            <w:r>
              <w:rPr>
                <w:rFonts w:ascii="宋体" w:hAnsi="宋体" w:hint="eastAsia"/>
                <w:color w:val="000000"/>
                <w:sz w:val="20"/>
                <w:szCs w:val="20"/>
              </w:rPr>
              <w:t>件</w:t>
            </w:r>
          </w:p>
        </w:tc>
        <w:tc>
          <w:tcPr>
            <w:tcW w:w="1015" w:type="dxa"/>
            <w:tcBorders>
              <w:top w:val="single" w:sz="4" w:space="0" w:color="auto"/>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olor w:val="000000"/>
                <w:sz w:val="20"/>
                <w:szCs w:val="20"/>
              </w:rPr>
            </w:pPr>
            <w:r>
              <w:rPr>
                <w:rFonts w:ascii="宋体" w:hAnsi="宋体"/>
                <w:color w:val="000000"/>
                <w:sz w:val="20"/>
                <w:szCs w:val="20"/>
              </w:rPr>
              <w:t>0</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（二）申请</w:t>
            </w:r>
            <w:proofErr w:type="gramStart"/>
            <w:r>
              <w:rPr>
                <w:rFonts w:ascii="宋体" w:hAnsi="宋体" w:hint="eastAsia"/>
                <w:color w:val="000000"/>
                <w:sz w:val="20"/>
                <w:szCs w:val="20"/>
              </w:rPr>
              <w:t>办结数</w:t>
            </w:r>
            <w:proofErr w:type="gramEnd"/>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441</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1.</w:t>
            </w:r>
            <w:r>
              <w:rPr>
                <w:rFonts w:ascii="宋体" w:hAnsi="宋体" w:hint="eastAsia"/>
                <w:color w:val="000000"/>
                <w:sz w:val="20"/>
                <w:szCs w:val="20"/>
              </w:rPr>
              <w:t>按时</w:t>
            </w:r>
            <w:proofErr w:type="gramStart"/>
            <w:r>
              <w:rPr>
                <w:rFonts w:ascii="宋体" w:hAnsi="宋体" w:hint="eastAsia"/>
                <w:color w:val="000000"/>
                <w:sz w:val="20"/>
                <w:szCs w:val="20"/>
              </w:rPr>
              <w:t>办结数</w:t>
            </w:r>
            <w:proofErr w:type="gramEnd"/>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441</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2.</w:t>
            </w:r>
            <w:r>
              <w:rPr>
                <w:rFonts w:ascii="宋体" w:hAnsi="宋体" w:hint="eastAsia"/>
                <w:color w:val="000000"/>
                <w:sz w:val="20"/>
                <w:szCs w:val="20"/>
              </w:rPr>
              <w:t>延期</w:t>
            </w:r>
            <w:proofErr w:type="gramStart"/>
            <w:r>
              <w:rPr>
                <w:rFonts w:ascii="宋体" w:hAnsi="宋体" w:hint="eastAsia"/>
                <w:color w:val="000000"/>
                <w:sz w:val="20"/>
                <w:szCs w:val="20"/>
              </w:rPr>
              <w:t>办结数</w:t>
            </w:r>
            <w:proofErr w:type="gramEnd"/>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color w:val="000000"/>
                <w:sz w:val="20"/>
                <w:szCs w:val="20"/>
              </w:rPr>
              <w:t>0</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（三）申请答复数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441</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1.</w:t>
            </w:r>
            <w:r>
              <w:rPr>
                <w:rFonts w:ascii="宋体" w:hAnsi="宋体" w:hint="eastAsia"/>
                <w:color w:val="000000"/>
                <w:sz w:val="20"/>
                <w:szCs w:val="20"/>
              </w:rPr>
              <w:t>属于已主动公开范围数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114</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2.</w:t>
            </w:r>
            <w:r>
              <w:rPr>
                <w:rFonts w:ascii="宋体" w:hAnsi="宋体" w:hint="eastAsia"/>
                <w:color w:val="000000"/>
                <w:sz w:val="20"/>
                <w:szCs w:val="20"/>
              </w:rPr>
              <w:t>同意公开答复数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373</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3.</w:t>
            </w:r>
            <w:r>
              <w:rPr>
                <w:rFonts w:ascii="宋体" w:hAnsi="宋体" w:hint="eastAsia"/>
                <w:color w:val="000000"/>
                <w:sz w:val="20"/>
                <w:szCs w:val="20"/>
              </w:rPr>
              <w:t>同意部分公开答复数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12</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4.</w:t>
            </w:r>
            <w:r>
              <w:rPr>
                <w:rFonts w:ascii="宋体" w:hAnsi="宋体" w:hint="eastAsia"/>
                <w:color w:val="000000"/>
                <w:sz w:val="20"/>
                <w:szCs w:val="20"/>
              </w:rPr>
              <w:t>不同意公开答复数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4</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 xml:space="preserve"> </w:t>
            </w:r>
            <w:r>
              <w:rPr>
                <w:rFonts w:ascii="宋体" w:hAnsi="宋体" w:hint="eastAsia"/>
                <w:color w:val="000000"/>
                <w:sz w:val="20"/>
                <w:szCs w:val="20"/>
              </w:rPr>
              <w:t xml:space="preserve">　其中：涉及国家秘密</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color w:val="000000"/>
                <w:sz w:val="20"/>
                <w:szCs w:val="20"/>
              </w:rPr>
              <w:t>0</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 xml:space="preserve"> </w:t>
            </w:r>
            <w:r>
              <w:rPr>
                <w:rFonts w:ascii="宋体" w:hAnsi="宋体" w:hint="eastAsia"/>
                <w:color w:val="000000"/>
                <w:sz w:val="20"/>
                <w:szCs w:val="20"/>
              </w:rPr>
              <w:t>涉及商业秘密</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color w:val="000000"/>
                <w:sz w:val="20"/>
                <w:szCs w:val="20"/>
              </w:rPr>
              <w:t>0</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 xml:space="preserve"> </w:t>
            </w:r>
            <w:r>
              <w:rPr>
                <w:rFonts w:ascii="宋体" w:hAnsi="宋体" w:hint="eastAsia"/>
                <w:color w:val="000000"/>
                <w:sz w:val="20"/>
                <w:szCs w:val="20"/>
              </w:rPr>
              <w:t>涉及个人隐私</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1</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 xml:space="preserve"> </w:t>
            </w:r>
            <w:r>
              <w:rPr>
                <w:rFonts w:ascii="宋体" w:hAnsi="宋体" w:hint="eastAsia"/>
                <w:color w:val="000000"/>
                <w:sz w:val="20"/>
                <w:szCs w:val="20"/>
              </w:rPr>
              <w:t>危及国家安全、公共安全、经济安全和社会稳定</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color w:val="000000"/>
                <w:sz w:val="20"/>
                <w:szCs w:val="20"/>
              </w:rPr>
              <w:t>0</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 xml:space="preserve"> </w:t>
            </w:r>
            <w:r>
              <w:rPr>
                <w:rFonts w:ascii="宋体" w:hAnsi="宋体" w:hint="eastAsia"/>
                <w:color w:val="000000"/>
                <w:sz w:val="20"/>
                <w:szCs w:val="20"/>
              </w:rPr>
              <w:t>不是《条例》所指政府信息</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3</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 xml:space="preserve"> </w:t>
            </w:r>
            <w:r>
              <w:rPr>
                <w:rFonts w:ascii="宋体" w:hAnsi="宋体" w:hint="eastAsia"/>
                <w:color w:val="000000"/>
                <w:sz w:val="20"/>
                <w:szCs w:val="20"/>
              </w:rPr>
              <w:t>法律法规规定的其他情形</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color w:val="000000"/>
                <w:sz w:val="20"/>
                <w:szCs w:val="20"/>
              </w:rPr>
              <w:t>0</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5.</w:t>
            </w:r>
            <w:r>
              <w:rPr>
                <w:rFonts w:ascii="宋体" w:hAnsi="宋体" w:hint="eastAsia"/>
                <w:color w:val="000000"/>
                <w:sz w:val="20"/>
                <w:szCs w:val="20"/>
              </w:rPr>
              <w:t>不属于本行政机关公开数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40</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6.</w:t>
            </w:r>
            <w:r>
              <w:rPr>
                <w:rFonts w:ascii="宋体" w:hAnsi="宋体" w:hint="eastAsia"/>
                <w:color w:val="000000"/>
                <w:sz w:val="20"/>
                <w:szCs w:val="20"/>
              </w:rPr>
              <w:t>申请信息不存在数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8</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7.</w:t>
            </w:r>
            <w:r>
              <w:rPr>
                <w:rFonts w:ascii="宋体" w:hAnsi="宋体" w:hint="eastAsia"/>
                <w:color w:val="000000"/>
                <w:sz w:val="20"/>
                <w:szCs w:val="20"/>
              </w:rPr>
              <w:t>告知</w:t>
            </w:r>
            <w:proofErr w:type="gramStart"/>
            <w:r>
              <w:rPr>
                <w:rFonts w:ascii="宋体" w:hAnsi="宋体" w:hint="eastAsia"/>
                <w:color w:val="000000"/>
                <w:sz w:val="20"/>
                <w:szCs w:val="20"/>
              </w:rPr>
              <w:t>作出</w:t>
            </w:r>
            <w:proofErr w:type="gramEnd"/>
            <w:r>
              <w:rPr>
                <w:rFonts w:ascii="宋体" w:hAnsi="宋体" w:hint="eastAsia"/>
                <w:color w:val="000000"/>
                <w:sz w:val="20"/>
                <w:szCs w:val="20"/>
              </w:rPr>
              <w:t>更改补充数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4</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8.</w:t>
            </w:r>
            <w:r>
              <w:rPr>
                <w:rFonts w:ascii="宋体" w:hAnsi="宋体" w:hint="eastAsia"/>
                <w:color w:val="000000"/>
                <w:sz w:val="20"/>
                <w:szCs w:val="20"/>
              </w:rPr>
              <w:t>告知通过其他途径办理数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color w:val="000000"/>
                <w:sz w:val="20"/>
                <w:szCs w:val="20"/>
              </w:rPr>
              <w:t>0</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黑体" w:eastAsia="黑体" w:hAnsi="宋体" w:cs="宋体"/>
                <w:color w:val="000000"/>
                <w:sz w:val="24"/>
                <w:szCs w:val="24"/>
              </w:rPr>
            </w:pPr>
            <w:r>
              <w:rPr>
                <w:rFonts w:ascii="黑体" w:eastAsia="黑体" w:hAnsi="宋体" w:hint="eastAsia"/>
                <w:color w:val="000000"/>
                <w:sz w:val="20"/>
                <w:szCs w:val="20"/>
              </w:rPr>
              <w:t>四、行政复议数量</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5</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（一）维持具体行政行为数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5</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（二）被依法纠错数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color w:val="000000"/>
                <w:sz w:val="20"/>
                <w:szCs w:val="20"/>
              </w:rPr>
              <w:t>0</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（三）其他情形数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color w:val="000000"/>
                <w:sz w:val="20"/>
                <w:szCs w:val="20"/>
              </w:rPr>
              <w:t>0</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黑体" w:eastAsia="黑体" w:hAnsi="宋体" w:cs="宋体"/>
                <w:color w:val="000000"/>
                <w:sz w:val="24"/>
                <w:szCs w:val="24"/>
              </w:rPr>
            </w:pPr>
            <w:r>
              <w:rPr>
                <w:rFonts w:ascii="黑体" w:eastAsia="黑体" w:hAnsi="宋体" w:hint="eastAsia"/>
                <w:color w:val="000000"/>
                <w:sz w:val="20"/>
                <w:szCs w:val="20"/>
              </w:rPr>
              <w:t>五、行政诉讼数量</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1</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（一）维持具体行政行为或者驳回原告诉讼请求数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1</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（二）被依法纠错数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color w:val="000000"/>
                <w:sz w:val="20"/>
                <w:szCs w:val="20"/>
              </w:rPr>
              <w:t>0</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（三）其他情形数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color w:val="000000"/>
                <w:sz w:val="20"/>
                <w:szCs w:val="20"/>
              </w:rPr>
              <w:t>0</w:t>
            </w:r>
          </w:p>
        </w:tc>
      </w:tr>
      <w:tr w:rsidR="00650B32">
        <w:trPr>
          <w:trHeight w:hRule="exact" w:val="400"/>
          <w:jc w:val="center"/>
        </w:trPr>
        <w:tc>
          <w:tcPr>
            <w:tcW w:w="7433" w:type="dxa"/>
            <w:tcBorders>
              <w:top w:val="outset" w:sz="6" w:space="0" w:color="000000"/>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rPr>
                <w:rFonts w:ascii="宋体"/>
                <w:color w:val="000000"/>
                <w:sz w:val="20"/>
                <w:szCs w:val="20"/>
              </w:rPr>
            </w:pPr>
            <w:r>
              <w:rPr>
                <w:rFonts w:ascii="宋体" w:hAnsi="宋体" w:hint="eastAsia"/>
                <w:b/>
                <w:bCs/>
                <w:color w:val="000000"/>
                <w:sz w:val="20"/>
                <w:szCs w:val="20"/>
              </w:rPr>
              <w:t>六、被举报投诉数量</w:t>
            </w:r>
          </w:p>
        </w:tc>
        <w:tc>
          <w:tcPr>
            <w:tcW w:w="1002" w:type="dxa"/>
            <w:tcBorders>
              <w:top w:val="outset" w:sz="6" w:space="0" w:color="000000"/>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件</w:t>
            </w:r>
          </w:p>
        </w:tc>
        <w:tc>
          <w:tcPr>
            <w:tcW w:w="1015" w:type="dxa"/>
            <w:tcBorders>
              <w:top w:val="outset" w:sz="6" w:space="0" w:color="000000"/>
              <w:left w:val="outset" w:sz="6" w:space="0" w:color="000000"/>
              <w:bottom w:val="single" w:sz="4" w:space="0" w:color="auto"/>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color w:val="000000"/>
                <w:sz w:val="20"/>
                <w:szCs w:val="20"/>
              </w:rPr>
              <w:t>0</w:t>
            </w:r>
          </w:p>
        </w:tc>
      </w:tr>
      <w:tr w:rsidR="00650B32">
        <w:trPr>
          <w:trHeight w:hRule="exact" w:val="400"/>
          <w:jc w:val="center"/>
        </w:trPr>
        <w:tc>
          <w:tcPr>
            <w:tcW w:w="7433"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rPr>
                <w:rFonts w:ascii="宋体"/>
                <w:color w:val="000000"/>
                <w:sz w:val="20"/>
                <w:szCs w:val="20"/>
              </w:rPr>
            </w:pPr>
            <w:r>
              <w:rPr>
                <w:rFonts w:ascii="宋体" w:hAnsi="宋体" w:hint="eastAsia"/>
                <w:color w:val="000000"/>
                <w:sz w:val="20"/>
                <w:szCs w:val="20"/>
              </w:rPr>
              <w:t xml:space="preserve">　　（一）维持具体行政行为数</w:t>
            </w:r>
          </w:p>
        </w:tc>
        <w:tc>
          <w:tcPr>
            <w:tcW w:w="1002"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jc w:val="center"/>
              <w:rPr>
                <w:rFonts w:ascii="宋体"/>
                <w:color w:val="000000"/>
                <w:sz w:val="20"/>
                <w:szCs w:val="20"/>
              </w:rPr>
            </w:pPr>
            <w:r>
              <w:rPr>
                <w:rFonts w:ascii="宋体" w:hAnsi="宋体" w:hint="eastAsia"/>
                <w:color w:val="000000"/>
                <w:sz w:val="20"/>
                <w:szCs w:val="20"/>
              </w:rPr>
              <w:t>件</w:t>
            </w:r>
          </w:p>
        </w:tc>
        <w:tc>
          <w:tcPr>
            <w:tcW w:w="1015"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9E02D7">
            <w:pPr>
              <w:spacing w:line="420" w:lineRule="atLeast"/>
              <w:jc w:val="center"/>
              <w:rPr>
                <w:rFonts w:ascii="宋体"/>
                <w:color w:val="000000"/>
                <w:sz w:val="20"/>
                <w:szCs w:val="20"/>
              </w:rPr>
            </w:pPr>
            <w:r>
              <w:rPr>
                <w:rFonts w:ascii="宋体" w:hAnsi="宋体"/>
                <w:color w:val="000000"/>
                <w:sz w:val="20"/>
                <w:szCs w:val="20"/>
              </w:rPr>
              <w:t>0</w:t>
            </w:r>
          </w:p>
        </w:tc>
      </w:tr>
      <w:tr w:rsidR="00650B32">
        <w:trPr>
          <w:trHeight w:hRule="exact" w:val="400"/>
          <w:jc w:val="center"/>
        </w:trPr>
        <w:tc>
          <w:tcPr>
            <w:tcW w:w="7433"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rPr>
                <w:rFonts w:ascii="宋体"/>
                <w:color w:val="000000"/>
                <w:sz w:val="20"/>
                <w:szCs w:val="20"/>
              </w:rPr>
            </w:pPr>
            <w:r>
              <w:rPr>
                <w:rFonts w:ascii="宋体" w:hAnsi="宋体" w:hint="eastAsia"/>
                <w:color w:val="000000"/>
                <w:sz w:val="20"/>
                <w:szCs w:val="20"/>
              </w:rPr>
              <w:t xml:space="preserve">　　（二）被纠错数</w:t>
            </w:r>
          </w:p>
        </w:tc>
        <w:tc>
          <w:tcPr>
            <w:tcW w:w="1002"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jc w:val="center"/>
              <w:rPr>
                <w:rFonts w:ascii="宋体"/>
                <w:color w:val="000000"/>
                <w:sz w:val="20"/>
                <w:szCs w:val="20"/>
              </w:rPr>
            </w:pPr>
            <w:r>
              <w:rPr>
                <w:rFonts w:ascii="宋体" w:hAnsi="宋体" w:hint="eastAsia"/>
                <w:color w:val="000000"/>
                <w:sz w:val="20"/>
                <w:szCs w:val="20"/>
              </w:rPr>
              <w:t>件</w:t>
            </w:r>
          </w:p>
        </w:tc>
        <w:tc>
          <w:tcPr>
            <w:tcW w:w="1015"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9E02D7">
            <w:pPr>
              <w:spacing w:line="420" w:lineRule="atLeast"/>
              <w:jc w:val="center"/>
              <w:rPr>
                <w:rFonts w:ascii="宋体"/>
                <w:color w:val="000000"/>
                <w:sz w:val="20"/>
                <w:szCs w:val="20"/>
              </w:rPr>
            </w:pPr>
            <w:r>
              <w:rPr>
                <w:rFonts w:ascii="宋体" w:hAnsi="宋体"/>
                <w:color w:val="000000"/>
                <w:sz w:val="20"/>
                <w:szCs w:val="20"/>
              </w:rPr>
              <w:t>0</w:t>
            </w:r>
          </w:p>
        </w:tc>
      </w:tr>
      <w:tr w:rsidR="00650B32">
        <w:trPr>
          <w:trHeight w:hRule="exact" w:val="400"/>
          <w:jc w:val="center"/>
        </w:trPr>
        <w:tc>
          <w:tcPr>
            <w:tcW w:w="7433"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rPr>
                <w:rFonts w:ascii="宋体"/>
                <w:color w:val="000000"/>
                <w:sz w:val="20"/>
                <w:szCs w:val="20"/>
              </w:rPr>
            </w:pPr>
            <w:r>
              <w:rPr>
                <w:rFonts w:ascii="宋体" w:hAnsi="宋体" w:hint="eastAsia"/>
                <w:color w:val="000000"/>
                <w:sz w:val="20"/>
                <w:szCs w:val="20"/>
              </w:rPr>
              <w:t xml:space="preserve">　　（三）其他情形数</w:t>
            </w:r>
          </w:p>
        </w:tc>
        <w:tc>
          <w:tcPr>
            <w:tcW w:w="1002"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jc w:val="center"/>
              <w:rPr>
                <w:rFonts w:ascii="宋体"/>
                <w:color w:val="000000"/>
                <w:sz w:val="20"/>
                <w:szCs w:val="20"/>
              </w:rPr>
            </w:pPr>
            <w:r>
              <w:rPr>
                <w:rFonts w:ascii="宋体" w:hAnsi="宋体" w:hint="eastAsia"/>
                <w:color w:val="000000"/>
                <w:sz w:val="20"/>
                <w:szCs w:val="20"/>
              </w:rPr>
              <w:t>件</w:t>
            </w:r>
          </w:p>
        </w:tc>
        <w:tc>
          <w:tcPr>
            <w:tcW w:w="1015"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9E02D7">
            <w:pPr>
              <w:spacing w:line="420" w:lineRule="atLeast"/>
              <w:jc w:val="center"/>
              <w:rPr>
                <w:rFonts w:ascii="宋体"/>
                <w:color w:val="000000"/>
                <w:sz w:val="20"/>
                <w:szCs w:val="20"/>
              </w:rPr>
            </w:pPr>
            <w:r>
              <w:rPr>
                <w:rFonts w:ascii="宋体" w:hAnsi="宋体"/>
                <w:color w:val="000000"/>
                <w:sz w:val="20"/>
                <w:szCs w:val="20"/>
              </w:rPr>
              <w:t>0</w:t>
            </w:r>
          </w:p>
        </w:tc>
      </w:tr>
      <w:tr w:rsidR="00650B32">
        <w:trPr>
          <w:trHeight w:hRule="exact" w:val="400"/>
          <w:jc w:val="center"/>
        </w:trPr>
        <w:tc>
          <w:tcPr>
            <w:tcW w:w="7433"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rPr>
                <w:rFonts w:ascii="宋体"/>
                <w:b/>
                <w:bCs/>
                <w:color w:val="000000"/>
                <w:sz w:val="20"/>
                <w:szCs w:val="20"/>
              </w:rPr>
            </w:pPr>
            <w:r>
              <w:rPr>
                <w:rFonts w:ascii="宋体" w:hAnsi="宋体" w:hint="eastAsia"/>
                <w:b/>
                <w:bCs/>
                <w:color w:val="000000"/>
                <w:sz w:val="20"/>
                <w:szCs w:val="20"/>
              </w:rPr>
              <w:lastRenderedPageBreak/>
              <w:t>七、向图书馆、档案馆等查阅场所报送信息数</w:t>
            </w:r>
          </w:p>
          <w:p w:rsidR="00650B32" w:rsidRDefault="00650B32">
            <w:pPr>
              <w:spacing w:line="420" w:lineRule="atLeast"/>
              <w:rPr>
                <w:rFonts w:ascii="宋体"/>
                <w:color w:val="000000"/>
                <w:sz w:val="20"/>
                <w:szCs w:val="20"/>
              </w:rPr>
            </w:pPr>
          </w:p>
        </w:tc>
        <w:tc>
          <w:tcPr>
            <w:tcW w:w="1002"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jc w:val="center"/>
              <w:rPr>
                <w:rFonts w:ascii="宋体"/>
                <w:color w:val="000000"/>
                <w:sz w:val="20"/>
                <w:szCs w:val="20"/>
              </w:rPr>
            </w:pPr>
            <w:r>
              <w:rPr>
                <w:rFonts w:ascii="宋体" w:hAnsi="宋体" w:hint="eastAsia"/>
                <w:color w:val="000000"/>
                <w:sz w:val="20"/>
                <w:szCs w:val="20"/>
              </w:rPr>
              <w:t>条</w:t>
            </w:r>
          </w:p>
        </w:tc>
        <w:tc>
          <w:tcPr>
            <w:tcW w:w="1015"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9E02D7">
            <w:pPr>
              <w:spacing w:line="420" w:lineRule="atLeast"/>
              <w:jc w:val="center"/>
              <w:rPr>
                <w:rFonts w:ascii="宋体"/>
                <w:color w:val="000000"/>
                <w:sz w:val="20"/>
                <w:szCs w:val="20"/>
              </w:rPr>
            </w:pPr>
            <w:r>
              <w:rPr>
                <w:rFonts w:ascii="宋体" w:hAnsi="宋体"/>
                <w:color w:val="000000"/>
                <w:sz w:val="20"/>
                <w:szCs w:val="20"/>
              </w:rPr>
              <w:t>969</w:t>
            </w:r>
          </w:p>
        </w:tc>
      </w:tr>
      <w:tr w:rsidR="00650B32">
        <w:trPr>
          <w:trHeight w:hRule="exact" w:val="400"/>
          <w:jc w:val="center"/>
        </w:trPr>
        <w:tc>
          <w:tcPr>
            <w:tcW w:w="7433"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rPr>
                <w:rFonts w:ascii="宋体"/>
                <w:color w:val="000000"/>
                <w:sz w:val="20"/>
                <w:szCs w:val="20"/>
              </w:rPr>
            </w:pPr>
            <w:r>
              <w:rPr>
                <w:rFonts w:ascii="宋体" w:hAnsi="宋体" w:hint="eastAsia"/>
                <w:color w:val="000000"/>
                <w:sz w:val="20"/>
                <w:szCs w:val="20"/>
              </w:rPr>
              <w:t xml:space="preserve">　　（一）纸质文件数</w:t>
            </w:r>
          </w:p>
        </w:tc>
        <w:tc>
          <w:tcPr>
            <w:tcW w:w="1002"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jc w:val="center"/>
              <w:rPr>
                <w:rFonts w:ascii="宋体"/>
                <w:color w:val="000000"/>
                <w:sz w:val="20"/>
                <w:szCs w:val="20"/>
              </w:rPr>
            </w:pPr>
            <w:r>
              <w:rPr>
                <w:rFonts w:ascii="宋体" w:hAnsi="宋体" w:hint="eastAsia"/>
                <w:color w:val="000000"/>
                <w:sz w:val="20"/>
                <w:szCs w:val="20"/>
              </w:rPr>
              <w:t>条</w:t>
            </w:r>
          </w:p>
        </w:tc>
        <w:tc>
          <w:tcPr>
            <w:tcW w:w="1015"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9E02D7">
            <w:pPr>
              <w:spacing w:line="420" w:lineRule="atLeast"/>
              <w:jc w:val="center"/>
              <w:rPr>
                <w:rFonts w:ascii="宋体"/>
                <w:color w:val="000000"/>
                <w:sz w:val="20"/>
                <w:szCs w:val="20"/>
              </w:rPr>
            </w:pPr>
            <w:r>
              <w:rPr>
                <w:rFonts w:ascii="宋体" w:hAnsi="宋体"/>
                <w:color w:val="000000"/>
                <w:sz w:val="20"/>
                <w:szCs w:val="20"/>
              </w:rPr>
              <w:t>338</w:t>
            </w:r>
          </w:p>
        </w:tc>
      </w:tr>
      <w:tr w:rsidR="00650B32">
        <w:trPr>
          <w:trHeight w:hRule="exact" w:val="400"/>
          <w:jc w:val="center"/>
        </w:trPr>
        <w:tc>
          <w:tcPr>
            <w:tcW w:w="7433"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rPr>
                <w:rFonts w:ascii="宋体"/>
                <w:color w:val="000000"/>
                <w:sz w:val="20"/>
                <w:szCs w:val="20"/>
              </w:rPr>
            </w:pPr>
            <w:r>
              <w:rPr>
                <w:rFonts w:ascii="宋体" w:hAnsi="宋体" w:hint="eastAsia"/>
                <w:color w:val="000000"/>
                <w:sz w:val="20"/>
                <w:szCs w:val="20"/>
              </w:rPr>
              <w:t xml:space="preserve">　　（二）电子文件数</w:t>
            </w:r>
          </w:p>
        </w:tc>
        <w:tc>
          <w:tcPr>
            <w:tcW w:w="1002"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jc w:val="center"/>
              <w:rPr>
                <w:rFonts w:ascii="宋体"/>
                <w:color w:val="000000"/>
                <w:sz w:val="20"/>
                <w:szCs w:val="20"/>
              </w:rPr>
            </w:pPr>
            <w:r>
              <w:rPr>
                <w:rFonts w:ascii="宋体" w:hAnsi="宋体" w:hint="eastAsia"/>
                <w:color w:val="000000"/>
                <w:sz w:val="20"/>
                <w:szCs w:val="20"/>
              </w:rPr>
              <w:t>条</w:t>
            </w:r>
          </w:p>
        </w:tc>
        <w:tc>
          <w:tcPr>
            <w:tcW w:w="1015"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9E02D7">
            <w:pPr>
              <w:spacing w:line="420" w:lineRule="atLeast"/>
              <w:jc w:val="center"/>
              <w:rPr>
                <w:rFonts w:ascii="宋体"/>
                <w:color w:val="000000"/>
                <w:sz w:val="20"/>
                <w:szCs w:val="20"/>
              </w:rPr>
            </w:pPr>
            <w:r>
              <w:rPr>
                <w:rFonts w:ascii="宋体" w:hAnsi="宋体"/>
                <w:color w:val="000000"/>
                <w:sz w:val="20"/>
                <w:szCs w:val="20"/>
              </w:rPr>
              <w:t>631</w:t>
            </w:r>
          </w:p>
        </w:tc>
      </w:tr>
      <w:tr w:rsidR="00650B32">
        <w:trPr>
          <w:trHeight w:hRule="exact" w:val="400"/>
          <w:jc w:val="center"/>
        </w:trPr>
        <w:tc>
          <w:tcPr>
            <w:tcW w:w="7433"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rPr>
                <w:rFonts w:ascii="宋体"/>
                <w:color w:val="000000"/>
                <w:sz w:val="20"/>
                <w:szCs w:val="20"/>
              </w:rPr>
            </w:pPr>
            <w:r>
              <w:rPr>
                <w:rFonts w:ascii="宋体" w:hAnsi="宋体" w:hint="eastAsia"/>
                <w:b/>
                <w:bCs/>
                <w:color w:val="000000"/>
                <w:sz w:val="20"/>
                <w:szCs w:val="20"/>
              </w:rPr>
              <w:t>八、开通政府信息公开网站（或设立门户网站信息公开专栏）数</w:t>
            </w:r>
          </w:p>
        </w:tc>
        <w:tc>
          <w:tcPr>
            <w:tcW w:w="1002"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widowControl/>
              <w:spacing w:line="420" w:lineRule="atLeast"/>
              <w:jc w:val="center"/>
              <w:rPr>
                <w:rFonts w:ascii="黑体" w:eastAsia="黑体" w:hAnsi="宋体"/>
                <w:color w:val="000000"/>
                <w:sz w:val="20"/>
                <w:szCs w:val="20"/>
              </w:rPr>
            </w:pPr>
            <w:proofErr w:type="gramStart"/>
            <w:r>
              <w:rPr>
                <w:rFonts w:ascii="黑体" w:eastAsia="黑体" w:hAnsi="宋体" w:hint="eastAsia"/>
                <w:color w:val="000000"/>
                <w:sz w:val="20"/>
                <w:szCs w:val="20"/>
              </w:rPr>
              <w:t>个</w:t>
            </w:r>
            <w:proofErr w:type="gramEnd"/>
          </w:p>
        </w:tc>
        <w:tc>
          <w:tcPr>
            <w:tcW w:w="1015"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9E02D7">
            <w:pPr>
              <w:widowControl/>
              <w:spacing w:line="420" w:lineRule="atLeast"/>
              <w:jc w:val="center"/>
              <w:rPr>
                <w:rFonts w:ascii="黑体" w:eastAsia="黑体" w:hAnsi="宋体"/>
                <w:color w:val="000000"/>
                <w:sz w:val="20"/>
                <w:szCs w:val="20"/>
              </w:rPr>
            </w:pPr>
            <w:r>
              <w:rPr>
                <w:rFonts w:ascii="黑体" w:eastAsia="黑体" w:hAnsi="宋体"/>
                <w:color w:val="000000"/>
                <w:sz w:val="20"/>
                <w:szCs w:val="20"/>
              </w:rPr>
              <w:t>47</w:t>
            </w:r>
          </w:p>
        </w:tc>
      </w:tr>
      <w:tr w:rsidR="00650B32">
        <w:trPr>
          <w:trHeight w:hRule="exact" w:val="400"/>
          <w:jc w:val="center"/>
        </w:trPr>
        <w:tc>
          <w:tcPr>
            <w:tcW w:w="7433"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rPr>
                <w:rFonts w:ascii="宋体"/>
                <w:color w:val="000000"/>
                <w:sz w:val="20"/>
                <w:szCs w:val="20"/>
              </w:rPr>
            </w:pPr>
            <w:r>
              <w:rPr>
                <w:rFonts w:ascii="宋体" w:hAnsi="宋体" w:hint="eastAsia"/>
                <w:color w:val="000000"/>
                <w:sz w:val="20"/>
                <w:szCs w:val="20"/>
              </w:rPr>
              <w:t xml:space="preserve">　　（一）市政府及其部门门户网站</w:t>
            </w:r>
          </w:p>
        </w:tc>
        <w:tc>
          <w:tcPr>
            <w:tcW w:w="1002"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jc w:val="center"/>
              <w:rPr>
                <w:rFonts w:ascii="黑体" w:eastAsia="黑体" w:hAnsi="宋体"/>
                <w:color w:val="000000"/>
                <w:sz w:val="20"/>
                <w:szCs w:val="20"/>
              </w:rPr>
            </w:pPr>
            <w:proofErr w:type="gramStart"/>
            <w:r>
              <w:rPr>
                <w:rFonts w:ascii="黑体" w:eastAsia="黑体" w:hAnsi="宋体" w:hint="eastAsia"/>
                <w:color w:val="000000"/>
                <w:sz w:val="20"/>
                <w:szCs w:val="20"/>
              </w:rPr>
              <w:t>个</w:t>
            </w:r>
            <w:proofErr w:type="gramEnd"/>
          </w:p>
        </w:tc>
        <w:tc>
          <w:tcPr>
            <w:tcW w:w="1015"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9E02D7">
            <w:pPr>
              <w:spacing w:line="420" w:lineRule="atLeast"/>
              <w:jc w:val="center"/>
              <w:rPr>
                <w:rFonts w:ascii="黑体" w:eastAsia="黑体" w:hAnsi="宋体"/>
                <w:color w:val="000000"/>
                <w:sz w:val="20"/>
                <w:szCs w:val="20"/>
              </w:rPr>
            </w:pPr>
            <w:r>
              <w:rPr>
                <w:rFonts w:ascii="黑体" w:eastAsia="黑体" w:hAnsi="宋体"/>
                <w:color w:val="000000"/>
                <w:sz w:val="20"/>
                <w:szCs w:val="20"/>
              </w:rPr>
              <w:t>41</w:t>
            </w:r>
          </w:p>
        </w:tc>
      </w:tr>
      <w:tr w:rsidR="00650B32">
        <w:trPr>
          <w:trHeight w:hRule="exact" w:val="400"/>
          <w:jc w:val="center"/>
        </w:trPr>
        <w:tc>
          <w:tcPr>
            <w:tcW w:w="7433"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F7270F">
            <w:pPr>
              <w:spacing w:line="420" w:lineRule="atLeast"/>
              <w:ind w:firstLineChars="200" w:firstLine="400"/>
              <w:rPr>
                <w:rFonts w:ascii="宋体"/>
                <w:color w:val="000000"/>
                <w:sz w:val="20"/>
                <w:szCs w:val="20"/>
              </w:rPr>
            </w:pPr>
            <w:r>
              <w:rPr>
                <w:rFonts w:ascii="宋体" w:hAnsi="宋体" w:hint="eastAsia"/>
                <w:color w:val="000000"/>
                <w:sz w:val="20"/>
                <w:szCs w:val="20"/>
              </w:rPr>
              <w:t>（二）县（市、区）政府门户网站</w:t>
            </w:r>
          </w:p>
        </w:tc>
        <w:tc>
          <w:tcPr>
            <w:tcW w:w="1002"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jc w:val="center"/>
              <w:rPr>
                <w:rFonts w:ascii="黑体" w:eastAsia="黑体" w:hAnsi="宋体"/>
                <w:color w:val="000000"/>
                <w:sz w:val="20"/>
                <w:szCs w:val="20"/>
              </w:rPr>
            </w:pPr>
            <w:proofErr w:type="gramStart"/>
            <w:r>
              <w:rPr>
                <w:rFonts w:ascii="黑体" w:eastAsia="黑体" w:hAnsi="宋体" w:hint="eastAsia"/>
                <w:color w:val="000000"/>
                <w:sz w:val="20"/>
                <w:szCs w:val="20"/>
              </w:rPr>
              <w:t>个</w:t>
            </w:r>
            <w:proofErr w:type="gramEnd"/>
          </w:p>
        </w:tc>
        <w:tc>
          <w:tcPr>
            <w:tcW w:w="1015"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9E02D7">
            <w:pPr>
              <w:spacing w:line="420" w:lineRule="atLeast"/>
              <w:jc w:val="center"/>
              <w:rPr>
                <w:rFonts w:ascii="黑体" w:eastAsia="黑体" w:hAnsi="宋体"/>
                <w:color w:val="000000"/>
                <w:sz w:val="20"/>
                <w:szCs w:val="20"/>
              </w:rPr>
            </w:pPr>
            <w:r>
              <w:rPr>
                <w:rFonts w:ascii="黑体" w:eastAsia="黑体" w:hAnsi="宋体"/>
                <w:color w:val="000000"/>
                <w:sz w:val="20"/>
                <w:szCs w:val="20"/>
              </w:rPr>
              <w:t>6</w:t>
            </w:r>
          </w:p>
        </w:tc>
      </w:tr>
      <w:tr w:rsidR="00650B32">
        <w:trPr>
          <w:trHeight w:hRule="exact" w:val="400"/>
          <w:jc w:val="center"/>
        </w:trPr>
        <w:tc>
          <w:tcPr>
            <w:tcW w:w="7433"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F7270F">
            <w:pPr>
              <w:spacing w:line="420" w:lineRule="atLeast"/>
              <w:ind w:firstLineChars="200" w:firstLine="400"/>
              <w:rPr>
                <w:rFonts w:ascii="宋体"/>
                <w:color w:val="000000"/>
                <w:sz w:val="20"/>
                <w:szCs w:val="20"/>
              </w:rPr>
            </w:pPr>
            <w:r>
              <w:rPr>
                <w:rFonts w:ascii="宋体" w:hAnsi="宋体" w:hint="eastAsia"/>
                <w:color w:val="000000"/>
                <w:sz w:val="20"/>
                <w:szCs w:val="20"/>
              </w:rPr>
              <w:t>（三）乡镇政府（街道办事处）门户网站</w:t>
            </w:r>
          </w:p>
        </w:tc>
        <w:tc>
          <w:tcPr>
            <w:tcW w:w="1002"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jc w:val="center"/>
              <w:rPr>
                <w:rFonts w:ascii="黑体" w:eastAsia="黑体" w:hAnsi="宋体"/>
                <w:color w:val="000000"/>
                <w:sz w:val="20"/>
                <w:szCs w:val="20"/>
              </w:rPr>
            </w:pPr>
            <w:proofErr w:type="gramStart"/>
            <w:r>
              <w:rPr>
                <w:rFonts w:ascii="黑体" w:eastAsia="黑体" w:hAnsi="宋体" w:hint="eastAsia"/>
                <w:color w:val="000000"/>
                <w:sz w:val="20"/>
                <w:szCs w:val="20"/>
              </w:rPr>
              <w:t>个</w:t>
            </w:r>
            <w:proofErr w:type="gramEnd"/>
          </w:p>
        </w:tc>
        <w:tc>
          <w:tcPr>
            <w:tcW w:w="1015"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9E02D7">
            <w:pPr>
              <w:spacing w:line="420" w:lineRule="atLeast"/>
              <w:jc w:val="center"/>
              <w:rPr>
                <w:rFonts w:ascii="黑体" w:eastAsia="黑体" w:hAnsi="宋体"/>
                <w:color w:val="000000"/>
                <w:sz w:val="20"/>
                <w:szCs w:val="20"/>
              </w:rPr>
            </w:pPr>
            <w:r>
              <w:rPr>
                <w:rFonts w:ascii="黑体" w:eastAsia="黑体" w:hAnsi="宋体"/>
                <w:color w:val="000000"/>
                <w:sz w:val="20"/>
                <w:szCs w:val="20"/>
              </w:rPr>
              <w:t>0</w:t>
            </w:r>
          </w:p>
        </w:tc>
      </w:tr>
      <w:tr w:rsidR="00650B32">
        <w:trPr>
          <w:trHeight w:hRule="exact" w:val="400"/>
          <w:jc w:val="center"/>
        </w:trPr>
        <w:tc>
          <w:tcPr>
            <w:tcW w:w="7433"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rPr>
                <w:rFonts w:ascii="宋体"/>
                <w:color w:val="000000"/>
                <w:sz w:val="20"/>
                <w:szCs w:val="20"/>
              </w:rPr>
            </w:pPr>
            <w:r>
              <w:rPr>
                <w:rFonts w:ascii="宋体" w:hAnsi="宋体" w:hint="eastAsia"/>
                <w:b/>
                <w:bCs/>
                <w:color w:val="000000"/>
                <w:sz w:val="20"/>
                <w:szCs w:val="20"/>
              </w:rPr>
              <w:t>九、市政府公报发行量</w:t>
            </w:r>
          </w:p>
        </w:tc>
        <w:tc>
          <w:tcPr>
            <w:tcW w:w="1002" w:type="dxa"/>
            <w:tcBorders>
              <w:top w:val="single" w:sz="4" w:space="0" w:color="auto"/>
              <w:left w:val="outset" w:sz="6" w:space="0" w:color="000000"/>
              <w:bottom w:val="single" w:sz="4" w:space="0" w:color="auto"/>
              <w:right w:val="outset" w:sz="6" w:space="0" w:color="000000"/>
              <w:tr2bl w:val="single" w:sz="4" w:space="0" w:color="auto"/>
            </w:tcBorders>
            <w:shd w:val="clear" w:color="auto" w:fill="FFFFFF"/>
            <w:vAlign w:val="center"/>
          </w:tcPr>
          <w:p w:rsidR="00650B32" w:rsidRDefault="00650B32">
            <w:pPr>
              <w:spacing w:line="420" w:lineRule="atLeast"/>
              <w:jc w:val="center"/>
              <w:rPr>
                <w:rFonts w:ascii="黑体" w:eastAsia="黑体" w:hAnsi="宋体"/>
                <w:color w:val="000000"/>
                <w:sz w:val="20"/>
                <w:szCs w:val="20"/>
              </w:rPr>
            </w:pPr>
            <w:r>
              <w:rPr>
                <w:rFonts w:ascii="黑体" w:eastAsia="黑体" w:hAnsi="宋体"/>
                <w:color w:val="000000"/>
                <w:sz w:val="20"/>
                <w:szCs w:val="20"/>
              </w:rPr>
              <w:t xml:space="preserve">  </w:t>
            </w:r>
          </w:p>
        </w:tc>
        <w:tc>
          <w:tcPr>
            <w:tcW w:w="1015"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9E02D7">
            <w:pPr>
              <w:spacing w:line="420" w:lineRule="atLeast"/>
              <w:jc w:val="center"/>
              <w:rPr>
                <w:rFonts w:ascii="黑体" w:eastAsia="黑体" w:hAnsi="宋体"/>
                <w:color w:val="000000"/>
                <w:sz w:val="20"/>
                <w:szCs w:val="20"/>
              </w:rPr>
            </w:pPr>
          </w:p>
        </w:tc>
      </w:tr>
      <w:tr w:rsidR="00650B32">
        <w:trPr>
          <w:trHeight w:hRule="exact" w:val="400"/>
          <w:jc w:val="center"/>
        </w:trPr>
        <w:tc>
          <w:tcPr>
            <w:tcW w:w="7433"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F7270F">
            <w:pPr>
              <w:spacing w:line="420" w:lineRule="atLeast"/>
              <w:ind w:firstLineChars="200" w:firstLine="400"/>
              <w:rPr>
                <w:rFonts w:ascii="宋体"/>
                <w:color w:val="000000"/>
                <w:sz w:val="20"/>
                <w:szCs w:val="20"/>
              </w:rPr>
            </w:pPr>
            <w:r>
              <w:rPr>
                <w:rFonts w:ascii="宋体" w:hAnsi="宋体" w:hint="eastAsia"/>
                <w:color w:val="000000"/>
                <w:sz w:val="20"/>
                <w:szCs w:val="20"/>
              </w:rPr>
              <w:t>（一）公报发行期数</w:t>
            </w:r>
          </w:p>
        </w:tc>
        <w:tc>
          <w:tcPr>
            <w:tcW w:w="1002"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jc w:val="center"/>
              <w:rPr>
                <w:rFonts w:ascii="黑体" w:eastAsia="黑体" w:hAnsi="宋体"/>
                <w:color w:val="000000"/>
                <w:sz w:val="20"/>
                <w:szCs w:val="20"/>
              </w:rPr>
            </w:pPr>
            <w:r>
              <w:rPr>
                <w:rFonts w:ascii="黑体" w:eastAsia="黑体" w:hAnsi="宋体" w:hint="eastAsia"/>
                <w:color w:val="000000"/>
                <w:sz w:val="20"/>
                <w:szCs w:val="20"/>
              </w:rPr>
              <w:t>期</w:t>
            </w:r>
          </w:p>
        </w:tc>
        <w:tc>
          <w:tcPr>
            <w:tcW w:w="1015"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9E02D7">
            <w:pPr>
              <w:spacing w:line="420" w:lineRule="atLeast"/>
              <w:jc w:val="center"/>
              <w:rPr>
                <w:rFonts w:ascii="黑体" w:eastAsia="黑体" w:hAnsi="宋体"/>
                <w:color w:val="000000"/>
                <w:sz w:val="20"/>
                <w:szCs w:val="20"/>
              </w:rPr>
            </w:pPr>
            <w:r>
              <w:rPr>
                <w:rFonts w:ascii="黑体" w:eastAsia="黑体" w:hAnsi="宋体"/>
                <w:color w:val="000000"/>
                <w:sz w:val="20"/>
                <w:szCs w:val="20"/>
              </w:rPr>
              <w:t>12</w:t>
            </w:r>
          </w:p>
        </w:tc>
      </w:tr>
      <w:tr w:rsidR="00650B32">
        <w:trPr>
          <w:trHeight w:hRule="exact" w:val="400"/>
          <w:jc w:val="center"/>
        </w:trPr>
        <w:tc>
          <w:tcPr>
            <w:tcW w:w="7433"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F7270F">
            <w:pPr>
              <w:spacing w:line="420" w:lineRule="atLeast"/>
              <w:ind w:firstLineChars="200" w:firstLine="400"/>
              <w:rPr>
                <w:rFonts w:ascii="宋体"/>
                <w:color w:val="000000"/>
                <w:sz w:val="20"/>
                <w:szCs w:val="20"/>
              </w:rPr>
            </w:pPr>
            <w:r>
              <w:rPr>
                <w:rFonts w:ascii="宋体" w:hAnsi="宋体" w:hint="eastAsia"/>
                <w:color w:val="000000"/>
                <w:sz w:val="20"/>
                <w:szCs w:val="20"/>
              </w:rPr>
              <w:t>（二）公报发行总份数</w:t>
            </w:r>
          </w:p>
        </w:tc>
        <w:tc>
          <w:tcPr>
            <w:tcW w:w="1002"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jc w:val="center"/>
              <w:rPr>
                <w:rFonts w:ascii="黑体" w:eastAsia="黑体" w:hAnsi="宋体"/>
                <w:color w:val="000000"/>
                <w:sz w:val="20"/>
                <w:szCs w:val="20"/>
              </w:rPr>
            </w:pPr>
            <w:r>
              <w:rPr>
                <w:rFonts w:ascii="黑体" w:eastAsia="黑体" w:hAnsi="宋体" w:hint="eastAsia"/>
                <w:color w:val="000000"/>
                <w:sz w:val="20"/>
                <w:szCs w:val="20"/>
              </w:rPr>
              <w:t>份</w:t>
            </w:r>
          </w:p>
        </w:tc>
        <w:tc>
          <w:tcPr>
            <w:tcW w:w="1015"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9E02D7">
            <w:pPr>
              <w:spacing w:line="420" w:lineRule="atLeast"/>
              <w:jc w:val="center"/>
              <w:rPr>
                <w:rFonts w:ascii="黑体" w:eastAsia="黑体" w:hAnsi="宋体"/>
                <w:color w:val="000000"/>
                <w:sz w:val="20"/>
                <w:szCs w:val="20"/>
              </w:rPr>
            </w:pPr>
            <w:r>
              <w:rPr>
                <w:rFonts w:ascii="黑体" w:eastAsia="黑体" w:hAnsi="宋体"/>
                <w:color w:val="000000"/>
                <w:sz w:val="20"/>
                <w:szCs w:val="20"/>
              </w:rPr>
              <w:t>4.2</w:t>
            </w:r>
            <w:r>
              <w:rPr>
                <w:rFonts w:ascii="黑体" w:eastAsia="黑体" w:hAnsi="宋体" w:hint="eastAsia"/>
                <w:color w:val="000000"/>
                <w:sz w:val="20"/>
                <w:szCs w:val="20"/>
              </w:rPr>
              <w:t>万</w:t>
            </w:r>
          </w:p>
        </w:tc>
      </w:tr>
      <w:tr w:rsidR="00650B32">
        <w:trPr>
          <w:trHeight w:hRule="exact" w:val="400"/>
          <w:jc w:val="center"/>
        </w:trPr>
        <w:tc>
          <w:tcPr>
            <w:tcW w:w="7433"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rPr>
                <w:rFonts w:ascii="宋体"/>
                <w:color w:val="000000"/>
                <w:sz w:val="20"/>
                <w:szCs w:val="20"/>
              </w:rPr>
            </w:pPr>
            <w:r>
              <w:rPr>
                <w:rFonts w:ascii="宋体" w:hAnsi="宋体" w:hint="eastAsia"/>
                <w:b/>
                <w:bCs/>
                <w:color w:val="000000"/>
                <w:sz w:val="20"/>
                <w:szCs w:val="20"/>
              </w:rPr>
              <w:t>十、设置政府信息查阅点数</w:t>
            </w:r>
          </w:p>
        </w:tc>
        <w:tc>
          <w:tcPr>
            <w:tcW w:w="1002"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widowControl/>
              <w:spacing w:line="420" w:lineRule="atLeast"/>
              <w:jc w:val="center"/>
              <w:rPr>
                <w:rFonts w:ascii="黑体" w:eastAsia="黑体" w:hAnsi="宋体"/>
                <w:color w:val="000000"/>
                <w:sz w:val="20"/>
                <w:szCs w:val="20"/>
              </w:rPr>
            </w:pPr>
            <w:proofErr w:type="gramStart"/>
            <w:r>
              <w:rPr>
                <w:rFonts w:ascii="黑体" w:eastAsia="黑体" w:hAnsi="宋体" w:hint="eastAsia"/>
                <w:color w:val="000000"/>
                <w:sz w:val="20"/>
                <w:szCs w:val="20"/>
              </w:rPr>
              <w:t>个</w:t>
            </w:r>
            <w:proofErr w:type="gramEnd"/>
          </w:p>
        </w:tc>
        <w:tc>
          <w:tcPr>
            <w:tcW w:w="1015"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9E02D7">
            <w:pPr>
              <w:widowControl/>
              <w:spacing w:line="420" w:lineRule="atLeast"/>
              <w:jc w:val="center"/>
              <w:rPr>
                <w:rFonts w:ascii="黑体" w:eastAsia="黑体" w:hAnsi="宋体"/>
                <w:color w:val="000000"/>
                <w:sz w:val="20"/>
                <w:szCs w:val="20"/>
              </w:rPr>
            </w:pPr>
            <w:r>
              <w:rPr>
                <w:rFonts w:ascii="黑体" w:eastAsia="黑体" w:hAnsi="宋体"/>
                <w:color w:val="000000"/>
                <w:sz w:val="20"/>
                <w:szCs w:val="20"/>
              </w:rPr>
              <w:t>129</w:t>
            </w:r>
          </w:p>
        </w:tc>
      </w:tr>
      <w:tr w:rsidR="00650B32">
        <w:trPr>
          <w:trHeight w:hRule="exact" w:val="400"/>
          <w:jc w:val="center"/>
        </w:trPr>
        <w:tc>
          <w:tcPr>
            <w:tcW w:w="7433"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F7270F">
            <w:pPr>
              <w:spacing w:line="420" w:lineRule="atLeast"/>
              <w:ind w:firstLineChars="200" w:firstLine="400"/>
              <w:rPr>
                <w:rFonts w:ascii="宋体"/>
                <w:color w:val="000000"/>
                <w:sz w:val="20"/>
                <w:szCs w:val="20"/>
              </w:rPr>
            </w:pPr>
            <w:r>
              <w:rPr>
                <w:rFonts w:ascii="宋体" w:hAnsi="宋体" w:hint="eastAsia"/>
                <w:color w:val="000000"/>
                <w:sz w:val="20"/>
                <w:szCs w:val="20"/>
              </w:rPr>
              <w:t>（一）市政府及其部门</w:t>
            </w:r>
          </w:p>
        </w:tc>
        <w:tc>
          <w:tcPr>
            <w:tcW w:w="1002"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jc w:val="center"/>
              <w:rPr>
                <w:rFonts w:ascii="黑体" w:eastAsia="黑体" w:hAnsi="宋体"/>
                <w:color w:val="000000"/>
                <w:sz w:val="20"/>
                <w:szCs w:val="20"/>
              </w:rPr>
            </w:pPr>
            <w:proofErr w:type="gramStart"/>
            <w:r>
              <w:rPr>
                <w:rFonts w:ascii="黑体" w:eastAsia="黑体" w:hAnsi="宋体" w:hint="eastAsia"/>
                <w:color w:val="000000"/>
                <w:sz w:val="20"/>
                <w:szCs w:val="20"/>
              </w:rPr>
              <w:t>个</w:t>
            </w:r>
            <w:proofErr w:type="gramEnd"/>
          </w:p>
        </w:tc>
        <w:tc>
          <w:tcPr>
            <w:tcW w:w="1015"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9E02D7">
            <w:pPr>
              <w:spacing w:line="420" w:lineRule="atLeast"/>
              <w:jc w:val="center"/>
              <w:rPr>
                <w:rFonts w:ascii="黑体" w:eastAsia="黑体" w:hAnsi="宋体"/>
                <w:color w:val="000000"/>
                <w:sz w:val="20"/>
                <w:szCs w:val="20"/>
              </w:rPr>
            </w:pPr>
            <w:r>
              <w:rPr>
                <w:rFonts w:ascii="黑体" w:eastAsia="黑体" w:hAnsi="宋体"/>
                <w:color w:val="000000"/>
                <w:sz w:val="20"/>
                <w:szCs w:val="20"/>
              </w:rPr>
              <w:t>5</w:t>
            </w:r>
          </w:p>
        </w:tc>
      </w:tr>
      <w:tr w:rsidR="00650B32">
        <w:trPr>
          <w:trHeight w:hRule="exact" w:val="400"/>
          <w:jc w:val="center"/>
        </w:trPr>
        <w:tc>
          <w:tcPr>
            <w:tcW w:w="7433"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F7270F">
            <w:pPr>
              <w:spacing w:line="420" w:lineRule="atLeast"/>
              <w:ind w:firstLineChars="200" w:firstLine="400"/>
              <w:rPr>
                <w:rFonts w:ascii="宋体"/>
                <w:color w:val="000000"/>
                <w:sz w:val="20"/>
                <w:szCs w:val="20"/>
              </w:rPr>
            </w:pPr>
            <w:r>
              <w:rPr>
                <w:rFonts w:ascii="宋体" w:hAnsi="宋体" w:hint="eastAsia"/>
                <w:color w:val="000000"/>
                <w:sz w:val="20"/>
                <w:szCs w:val="20"/>
              </w:rPr>
              <w:t>（二）县（市、区）政府及其部门</w:t>
            </w:r>
          </w:p>
        </w:tc>
        <w:tc>
          <w:tcPr>
            <w:tcW w:w="1002"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jc w:val="center"/>
              <w:rPr>
                <w:rFonts w:ascii="黑体" w:eastAsia="黑体" w:hAnsi="宋体"/>
                <w:color w:val="000000"/>
                <w:sz w:val="20"/>
                <w:szCs w:val="20"/>
              </w:rPr>
            </w:pPr>
            <w:proofErr w:type="gramStart"/>
            <w:r>
              <w:rPr>
                <w:rFonts w:ascii="黑体" w:eastAsia="黑体" w:hAnsi="宋体" w:hint="eastAsia"/>
                <w:color w:val="000000"/>
                <w:sz w:val="20"/>
                <w:szCs w:val="20"/>
              </w:rPr>
              <w:t>个</w:t>
            </w:r>
            <w:proofErr w:type="gramEnd"/>
          </w:p>
        </w:tc>
        <w:tc>
          <w:tcPr>
            <w:tcW w:w="1015"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9E02D7">
            <w:pPr>
              <w:spacing w:line="420" w:lineRule="atLeast"/>
              <w:jc w:val="center"/>
              <w:rPr>
                <w:rFonts w:ascii="黑体" w:eastAsia="黑体" w:hAnsi="宋体"/>
                <w:color w:val="000000"/>
                <w:sz w:val="20"/>
                <w:szCs w:val="20"/>
              </w:rPr>
            </w:pPr>
            <w:r>
              <w:rPr>
                <w:rFonts w:ascii="黑体" w:eastAsia="黑体" w:hAnsi="宋体"/>
                <w:color w:val="000000"/>
                <w:sz w:val="20"/>
                <w:szCs w:val="20"/>
              </w:rPr>
              <w:t>28</w:t>
            </w:r>
          </w:p>
        </w:tc>
      </w:tr>
      <w:tr w:rsidR="00650B32">
        <w:trPr>
          <w:trHeight w:hRule="exact" w:val="400"/>
          <w:jc w:val="center"/>
        </w:trPr>
        <w:tc>
          <w:tcPr>
            <w:tcW w:w="7433"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F7270F">
            <w:pPr>
              <w:spacing w:line="420" w:lineRule="atLeast"/>
              <w:ind w:firstLineChars="200" w:firstLine="400"/>
              <w:rPr>
                <w:rFonts w:ascii="宋体"/>
                <w:color w:val="000000"/>
                <w:sz w:val="20"/>
                <w:szCs w:val="20"/>
              </w:rPr>
            </w:pPr>
            <w:r>
              <w:rPr>
                <w:rFonts w:ascii="宋体" w:hAnsi="宋体" w:hint="eastAsia"/>
                <w:color w:val="000000"/>
                <w:sz w:val="20"/>
                <w:szCs w:val="20"/>
              </w:rPr>
              <w:t>（三）乡镇政府（街道办事处）</w:t>
            </w:r>
          </w:p>
        </w:tc>
        <w:tc>
          <w:tcPr>
            <w:tcW w:w="1002"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jc w:val="center"/>
              <w:rPr>
                <w:rFonts w:ascii="黑体" w:eastAsia="黑体" w:hAnsi="宋体"/>
                <w:color w:val="000000"/>
                <w:sz w:val="20"/>
                <w:szCs w:val="20"/>
              </w:rPr>
            </w:pPr>
            <w:proofErr w:type="gramStart"/>
            <w:r>
              <w:rPr>
                <w:rFonts w:ascii="黑体" w:eastAsia="黑体" w:hAnsi="宋体" w:hint="eastAsia"/>
                <w:color w:val="000000"/>
                <w:sz w:val="20"/>
                <w:szCs w:val="20"/>
              </w:rPr>
              <w:t>个</w:t>
            </w:r>
            <w:proofErr w:type="gramEnd"/>
          </w:p>
        </w:tc>
        <w:tc>
          <w:tcPr>
            <w:tcW w:w="1015"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9E02D7">
            <w:pPr>
              <w:spacing w:line="420" w:lineRule="atLeast"/>
              <w:jc w:val="center"/>
              <w:rPr>
                <w:rFonts w:ascii="黑体" w:eastAsia="黑体" w:hAnsi="宋体"/>
                <w:color w:val="000000"/>
                <w:sz w:val="20"/>
                <w:szCs w:val="20"/>
              </w:rPr>
            </w:pPr>
            <w:r>
              <w:rPr>
                <w:rFonts w:ascii="黑体" w:eastAsia="黑体" w:hAnsi="宋体"/>
                <w:color w:val="000000"/>
                <w:sz w:val="20"/>
                <w:szCs w:val="20"/>
              </w:rPr>
              <w:t>96</w:t>
            </w:r>
          </w:p>
        </w:tc>
      </w:tr>
      <w:tr w:rsidR="00650B32">
        <w:trPr>
          <w:trHeight w:hRule="exact" w:val="400"/>
          <w:jc w:val="center"/>
        </w:trPr>
        <w:tc>
          <w:tcPr>
            <w:tcW w:w="7433"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rPr>
                <w:rFonts w:ascii="宋体"/>
                <w:color w:val="000000"/>
                <w:sz w:val="20"/>
                <w:szCs w:val="20"/>
              </w:rPr>
            </w:pPr>
            <w:r>
              <w:rPr>
                <w:rFonts w:ascii="宋体" w:hAnsi="宋体" w:hint="eastAsia"/>
                <w:b/>
                <w:bCs/>
                <w:color w:val="000000"/>
                <w:sz w:val="20"/>
                <w:szCs w:val="20"/>
              </w:rPr>
              <w:t>十一、查阅点接待人数</w:t>
            </w:r>
          </w:p>
        </w:tc>
        <w:tc>
          <w:tcPr>
            <w:tcW w:w="1002"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widowControl/>
              <w:spacing w:line="420" w:lineRule="atLeast"/>
              <w:jc w:val="center"/>
              <w:rPr>
                <w:rFonts w:ascii="黑体" w:eastAsia="黑体" w:hAnsi="宋体"/>
                <w:color w:val="000000"/>
                <w:sz w:val="20"/>
                <w:szCs w:val="20"/>
              </w:rPr>
            </w:pPr>
            <w:r>
              <w:rPr>
                <w:rFonts w:ascii="黑体" w:eastAsia="黑体" w:hAnsi="宋体" w:hint="eastAsia"/>
                <w:color w:val="000000"/>
                <w:sz w:val="20"/>
                <w:szCs w:val="20"/>
              </w:rPr>
              <w:t>次</w:t>
            </w:r>
          </w:p>
        </w:tc>
        <w:tc>
          <w:tcPr>
            <w:tcW w:w="1015"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9E02D7">
            <w:pPr>
              <w:widowControl/>
              <w:spacing w:line="420" w:lineRule="atLeast"/>
              <w:jc w:val="center"/>
              <w:rPr>
                <w:rFonts w:ascii="黑体" w:eastAsia="黑体" w:hAnsi="宋体"/>
                <w:color w:val="000000"/>
                <w:sz w:val="20"/>
                <w:szCs w:val="20"/>
              </w:rPr>
            </w:pPr>
            <w:r>
              <w:rPr>
                <w:rFonts w:ascii="黑体" w:eastAsia="黑体" w:hAnsi="宋体"/>
                <w:color w:val="000000"/>
                <w:sz w:val="20"/>
                <w:szCs w:val="20"/>
              </w:rPr>
              <w:t>2759</w:t>
            </w:r>
          </w:p>
        </w:tc>
      </w:tr>
      <w:tr w:rsidR="00650B32">
        <w:trPr>
          <w:trHeight w:hRule="exact" w:val="400"/>
          <w:jc w:val="center"/>
        </w:trPr>
        <w:tc>
          <w:tcPr>
            <w:tcW w:w="7433"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F7270F">
            <w:pPr>
              <w:spacing w:line="420" w:lineRule="atLeast"/>
              <w:ind w:firstLineChars="200" w:firstLine="400"/>
              <w:rPr>
                <w:rFonts w:ascii="宋体"/>
                <w:color w:val="000000"/>
                <w:sz w:val="20"/>
                <w:szCs w:val="20"/>
              </w:rPr>
            </w:pPr>
            <w:r>
              <w:rPr>
                <w:rFonts w:ascii="宋体" w:hAnsi="宋体" w:hint="eastAsia"/>
                <w:color w:val="000000"/>
                <w:sz w:val="20"/>
                <w:szCs w:val="20"/>
              </w:rPr>
              <w:t>（一）市政府及其部门</w:t>
            </w:r>
          </w:p>
        </w:tc>
        <w:tc>
          <w:tcPr>
            <w:tcW w:w="1002"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jc w:val="center"/>
              <w:rPr>
                <w:rFonts w:ascii="黑体" w:eastAsia="黑体" w:hAnsi="宋体"/>
                <w:color w:val="000000"/>
                <w:sz w:val="20"/>
                <w:szCs w:val="20"/>
              </w:rPr>
            </w:pPr>
            <w:r>
              <w:rPr>
                <w:rFonts w:ascii="黑体" w:eastAsia="黑体" w:hAnsi="宋体" w:hint="eastAsia"/>
                <w:color w:val="000000"/>
                <w:sz w:val="20"/>
                <w:szCs w:val="20"/>
              </w:rPr>
              <w:t>次</w:t>
            </w:r>
          </w:p>
        </w:tc>
        <w:tc>
          <w:tcPr>
            <w:tcW w:w="1015"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9E02D7">
            <w:pPr>
              <w:widowControl/>
              <w:spacing w:line="420" w:lineRule="atLeast"/>
              <w:jc w:val="center"/>
              <w:rPr>
                <w:rFonts w:ascii="黑体" w:eastAsia="黑体" w:hAnsi="宋体"/>
                <w:color w:val="000000"/>
                <w:sz w:val="20"/>
                <w:szCs w:val="20"/>
              </w:rPr>
            </w:pPr>
            <w:r>
              <w:rPr>
                <w:rFonts w:ascii="黑体" w:eastAsia="黑体" w:hAnsi="宋体"/>
                <w:color w:val="000000"/>
                <w:sz w:val="20"/>
                <w:szCs w:val="20"/>
              </w:rPr>
              <w:t>172</w:t>
            </w:r>
          </w:p>
        </w:tc>
      </w:tr>
      <w:tr w:rsidR="00650B32">
        <w:trPr>
          <w:trHeight w:hRule="exact" w:val="400"/>
          <w:jc w:val="center"/>
        </w:trPr>
        <w:tc>
          <w:tcPr>
            <w:tcW w:w="7433"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F7270F">
            <w:pPr>
              <w:spacing w:line="420" w:lineRule="atLeast"/>
              <w:ind w:firstLineChars="200" w:firstLine="400"/>
              <w:rPr>
                <w:rFonts w:ascii="宋体"/>
                <w:color w:val="000000"/>
                <w:sz w:val="20"/>
                <w:szCs w:val="20"/>
              </w:rPr>
            </w:pPr>
            <w:r>
              <w:rPr>
                <w:rFonts w:ascii="宋体" w:hAnsi="宋体" w:hint="eastAsia"/>
                <w:color w:val="000000"/>
                <w:sz w:val="20"/>
                <w:szCs w:val="20"/>
              </w:rPr>
              <w:t>（二）县（市、区）政府及其部门</w:t>
            </w:r>
          </w:p>
        </w:tc>
        <w:tc>
          <w:tcPr>
            <w:tcW w:w="1002"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jc w:val="center"/>
              <w:rPr>
                <w:rFonts w:ascii="黑体" w:eastAsia="黑体" w:hAnsi="宋体"/>
                <w:color w:val="000000"/>
                <w:sz w:val="20"/>
                <w:szCs w:val="20"/>
              </w:rPr>
            </w:pPr>
            <w:r>
              <w:rPr>
                <w:rFonts w:ascii="黑体" w:eastAsia="黑体" w:hAnsi="宋体" w:hint="eastAsia"/>
                <w:color w:val="000000"/>
                <w:sz w:val="20"/>
                <w:szCs w:val="20"/>
              </w:rPr>
              <w:t>次</w:t>
            </w:r>
          </w:p>
        </w:tc>
        <w:tc>
          <w:tcPr>
            <w:tcW w:w="1015" w:type="dxa"/>
            <w:tcBorders>
              <w:top w:val="single" w:sz="4" w:space="0" w:color="auto"/>
              <w:left w:val="outset" w:sz="6" w:space="0" w:color="000000"/>
              <w:bottom w:val="single" w:sz="4" w:space="0" w:color="auto"/>
              <w:right w:val="outset" w:sz="6" w:space="0" w:color="000000"/>
            </w:tcBorders>
            <w:shd w:val="clear" w:color="auto" w:fill="FFFFFF"/>
            <w:vAlign w:val="center"/>
          </w:tcPr>
          <w:p w:rsidR="00650B32" w:rsidRDefault="00650B32" w:rsidP="009E02D7">
            <w:pPr>
              <w:widowControl/>
              <w:spacing w:line="420" w:lineRule="atLeast"/>
              <w:jc w:val="center"/>
              <w:rPr>
                <w:rFonts w:ascii="黑体" w:eastAsia="黑体" w:hAnsi="宋体"/>
                <w:color w:val="000000"/>
                <w:sz w:val="20"/>
                <w:szCs w:val="20"/>
              </w:rPr>
            </w:pPr>
            <w:r>
              <w:rPr>
                <w:rFonts w:ascii="黑体" w:eastAsia="黑体" w:hAnsi="宋体"/>
                <w:color w:val="000000"/>
                <w:sz w:val="20"/>
                <w:szCs w:val="20"/>
              </w:rPr>
              <w:t>576</w:t>
            </w:r>
          </w:p>
        </w:tc>
      </w:tr>
      <w:tr w:rsidR="00650B32">
        <w:trPr>
          <w:trHeight w:hRule="exact" w:val="400"/>
          <w:jc w:val="center"/>
        </w:trPr>
        <w:tc>
          <w:tcPr>
            <w:tcW w:w="7433" w:type="dxa"/>
            <w:tcBorders>
              <w:top w:val="single" w:sz="4" w:space="0" w:color="auto"/>
              <w:left w:val="outset" w:sz="6" w:space="0" w:color="000000"/>
              <w:bottom w:val="nil"/>
              <w:right w:val="outset" w:sz="6" w:space="0" w:color="000000"/>
            </w:tcBorders>
            <w:shd w:val="clear" w:color="auto" w:fill="FFFFFF"/>
            <w:vAlign w:val="center"/>
          </w:tcPr>
          <w:p w:rsidR="00650B32" w:rsidRDefault="00650B32" w:rsidP="00F7270F">
            <w:pPr>
              <w:spacing w:line="420" w:lineRule="atLeast"/>
              <w:ind w:firstLineChars="200" w:firstLine="400"/>
              <w:rPr>
                <w:rFonts w:ascii="宋体"/>
                <w:color w:val="000000"/>
                <w:sz w:val="20"/>
                <w:szCs w:val="20"/>
              </w:rPr>
            </w:pPr>
            <w:r>
              <w:rPr>
                <w:rFonts w:ascii="宋体" w:hAnsi="宋体" w:hint="eastAsia"/>
                <w:color w:val="000000"/>
                <w:sz w:val="20"/>
                <w:szCs w:val="20"/>
              </w:rPr>
              <w:t>（三）乡镇政府（街道办事处）</w:t>
            </w:r>
          </w:p>
        </w:tc>
        <w:tc>
          <w:tcPr>
            <w:tcW w:w="1002" w:type="dxa"/>
            <w:tcBorders>
              <w:top w:val="single" w:sz="4" w:space="0" w:color="auto"/>
              <w:left w:val="outset" w:sz="6" w:space="0" w:color="000000"/>
              <w:bottom w:val="nil"/>
              <w:right w:val="outset" w:sz="6" w:space="0" w:color="000000"/>
            </w:tcBorders>
            <w:shd w:val="clear" w:color="auto" w:fill="FFFFFF"/>
            <w:vAlign w:val="center"/>
          </w:tcPr>
          <w:p w:rsidR="00650B32" w:rsidRDefault="00650B32">
            <w:pPr>
              <w:spacing w:line="420" w:lineRule="atLeast"/>
              <w:jc w:val="center"/>
              <w:rPr>
                <w:rFonts w:ascii="黑体" w:eastAsia="黑体" w:hAnsi="宋体"/>
                <w:color w:val="000000"/>
                <w:sz w:val="20"/>
                <w:szCs w:val="20"/>
              </w:rPr>
            </w:pPr>
            <w:r>
              <w:rPr>
                <w:rFonts w:ascii="黑体" w:eastAsia="黑体" w:hAnsi="宋体" w:hint="eastAsia"/>
                <w:color w:val="000000"/>
                <w:sz w:val="20"/>
                <w:szCs w:val="20"/>
              </w:rPr>
              <w:t>次</w:t>
            </w:r>
          </w:p>
        </w:tc>
        <w:tc>
          <w:tcPr>
            <w:tcW w:w="1015" w:type="dxa"/>
            <w:tcBorders>
              <w:top w:val="single" w:sz="4" w:space="0" w:color="auto"/>
              <w:left w:val="outset" w:sz="6" w:space="0" w:color="000000"/>
              <w:bottom w:val="nil"/>
              <w:right w:val="outset" w:sz="6" w:space="0" w:color="000000"/>
            </w:tcBorders>
            <w:shd w:val="clear" w:color="auto" w:fill="FFFFFF"/>
            <w:vAlign w:val="center"/>
          </w:tcPr>
          <w:p w:rsidR="00650B32" w:rsidRDefault="00650B32" w:rsidP="009E02D7">
            <w:pPr>
              <w:widowControl/>
              <w:spacing w:line="420" w:lineRule="atLeast"/>
              <w:jc w:val="center"/>
              <w:rPr>
                <w:rFonts w:ascii="黑体" w:eastAsia="黑体" w:hAnsi="宋体"/>
                <w:color w:val="000000"/>
                <w:sz w:val="20"/>
                <w:szCs w:val="20"/>
              </w:rPr>
            </w:pPr>
            <w:r>
              <w:rPr>
                <w:rFonts w:ascii="黑体" w:eastAsia="黑体" w:hAnsi="宋体"/>
                <w:color w:val="000000"/>
                <w:sz w:val="20"/>
                <w:szCs w:val="20"/>
              </w:rPr>
              <w:t>2011</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olor w:val="000000"/>
                <w:sz w:val="20"/>
                <w:szCs w:val="20"/>
              </w:rPr>
            </w:pPr>
            <w:r>
              <w:rPr>
                <w:rFonts w:ascii="宋体" w:hAnsi="宋体" w:hint="eastAsia"/>
                <w:b/>
                <w:bCs/>
                <w:color w:val="000000"/>
                <w:sz w:val="20"/>
                <w:szCs w:val="20"/>
              </w:rPr>
              <w:t>十二、机构建设和保障经费情况</w:t>
            </w:r>
          </w:p>
        </w:tc>
        <w:tc>
          <w:tcPr>
            <w:tcW w:w="1002" w:type="dxa"/>
            <w:tcBorders>
              <w:top w:val="outset" w:sz="6" w:space="0" w:color="000000"/>
              <w:left w:val="outset" w:sz="6" w:space="0" w:color="000000"/>
              <w:bottom w:val="outset" w:sz="6" w:space="0" w:color="000000"/>
              <w:right w:val="outset" w:sz="6" w:space="0" w:color="000000"/>
              <w:tr2bl w:val="single" w:sz="4" w:space="0" w:color="auto"/>
            </w:tcBorders>
            <w:shd w:val="clear" w:color="auto" w:fill="FFFFFF"/>
            <w:vAlign w:val="center"/>
          </w:tcPr>
          <w:p w:rsidR="00650B32" w:rsidRDefault="00650B32">
            <w:pPr>
              <w:spacing w:line="420" w:lineRule="atLeast"/>
              <w:jc w:val="center"/>
              <w:rPr>
                <w:rFonts w:ascii="宋体" w:cs="宋体"/>
                <w:color w:val="000000"/>
                <w:sz w:val="24"/>
                <w:szCs w:val="24"/>
              </w:rPr>
            </w:pP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（一）政府信息公开工作专门机构数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proofErr w:type="gramStart"/>
            <w:r>
              <w:rPr>
                <w:rFonts w:ascii="宋体" w:hAnsi="宋体" w:hint="eastAsia"/>
                <w:color w:val="000000"/>
                <w:sz w:val="20"/>
                <w:szCs w:val="20"/>
              </w:rPr>
              <w:t>个</w:t>
            </w:r>
            <w:proofErr w:type="gramEnd"/>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125</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（二）设置政府信息公开查阅点数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proofErr w:type="gramStart"/>
            <w:r>
              <w:rPr>
                <w:rFonts w:ascii="宋体" w:hAnsi="宋体" w:hint="eastAsia"/>
                <w:color w:val="000000"/>
                <w:sz w:val="20"/>
                <w:szCs w:val="20"/>
              </w:rPr>
              <w:t>个</w:t>
            </w:r>
            <w:proofErr w:type="gramEnd"/>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129</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（三）从事政府信息公开工作人员数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人</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628</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1.</w:t>
            </w:r>
            <w:r>
              <w:rPr>
                <w:rFonts w:ascii="宋体" w:hAnsi="宋体" w:hint="eastAsia"/>
                <w:color w:val="000000"/>
                <w:sz w:val="20"/>
                <w:szCs w:val="20"/>
              </w:rPr>
              <w:t>专职人员数（不包括政府公报及政府网站工作人员数）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人</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277</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w:t>
            </w:r>
            <w:r>
              <w:rPr>
                <w:rFonts w:ascii="宋体" w:hAnsi="宋体"/>
                <w:color w:val="000000"/>
                <w:sz w:val="20"/>
                <w:szCs w:val="20"/>
              </w:rPr>
              <w:t>2.</w:t>
            </w:r>
            <w:r>
              <w:rPr>
                <w:rFonts w:ascii="宋体" w:hAnsi="宋体" w:hint="eastAsia"/>
                <w:color w:val="000000"/>
                <w:sz w:val="20"/>
                <w:szCs w:val="20"/>
              </w:rPr>
              <w:t>兼职人员数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人</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351</w:t>
            </w:r>
          </w:p>
        </w:tc>
      </w:tr>
      <w:tr w:rsidR="00650B32">
        <w:trPr>
          <w:trHeight w:hRule="exact" w:val="902"/>
          <w:jc w:val="center"/>
        </w:trPr>
        <w:tc>
          <w:tcPr>
            <w:tcW w:w="7433" w:type="dxa"/>
            <w:tcBorders>
              <w:top w:val="outset" w:sz="6" w:space="0" w:color="000000"/>
              <w:left w:val="outset" w:sz="6" w:space="0" w:color="000000"/>
              <w:bottom w:val="single" w:sz="4" w:space="0" w:color="auto"/>
              <w:right w:val="outset" w:sz="6" w:space="0" w:color="000000"/>
            </w:tcBorders>
            <w:shd w:val="clear" w:color="auto" w:fill="FFFFFF"/>
            <w:vAlign w:val="center"/>
          </w:tcPr>
          <w:p w:rsidR="00650B32" w:rsidRPr="003E4BF5" w:rsidRDefault="00650B32" w:rsidP="00D81886">
            <w:pPr>
              <w:spacing w:line="420" w:lineRule="atLeast"/>
              <w:ind w:firstLine="405"/>
              <w:rPr>
                <w:rFonts w:ascii="宋体"/>
                <w:color w:val="000000"/>
                <w:sz w:val="20"/>
                <w:szCs w:val="20"/>
              </w:rPr>
            </w:pPr>
            <w:r>
              <w:rPr>
                <w:rFonts w:ascii="宋体" w:hAnsi="宋体" w:hint="eastAsia"/>
                <w:color w:val="000000"/>
                <w:sz w:val="20"/>
                <w:szCs w:val="20"/>
              </w:rPr>
              <w:t>（四）政府信息公开专项经费（不包括用于政府公报编辑管理及政府网站建设维护等方面的经费）</w:t>
            </w:r>
          </w:p>
        </w:tc>
        <w:tc>
          <w:tcPr>
            <w:tcW w:w="1002" w:type="dxa"/>
            <w:tcBorders>
              <w:top w:val="outset" w:sz="6" w:space="0" w:color="000000"/>
              <w:left w:val="outset" w:sz="6" w:space="0" w:color="000000"/>
              <w:bottom w:val="single" w:sz="4" w:space="0" w:color="auto"/>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万元</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color w:val="000000"/>
                <w:sz w:val="20"/>
                <w:szCs w:val="20"/>
              </w:rPr>
              <w:t>0</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黑体" w:eastAsia="黑体" w:hAnsi="宋体" w:cs="宋体"/>
                <w:color w:val="000000"/>
                <w:sz w:val="24"/>
                <w:szCs w:val="24"/>
              </w:rPr>
            </w:pPr>
            <w:r>
              <w:rPr>
                <w:rFonts w:ascii="黑体" w:eastAsia="黑体" w:hAnsi="宋体" w:hint="eastAsia"/>
                <w:color w:val="000000"/>
                <w:sz w:val="20"/>
                <w:szCs w:val="20"/>
              </w:rPr>
              <w:t>十三、政府信息公开会议和培训情况</w:t>
            </w:r>
          </w:p>
        </w:tc>
        <w:tc>
          <w:tcPr>
            <w:tcW w:w="1002" w:type="dxa"/>
            <w:tcBorders>
              <w:top w:val="outset" w:sz="6" w:space="0" w:color="000000"/>
              <w:left w:val="outset" w:sz="6" w:space="0" w:color="000000"/>
              <w:bottom w:val="outset" w:sz="6" w:space="0" w:color="000000"/>
              <w:right w:val="outset" w:sz="6" w:space="0" w:color="000000"/>
              <w:tr2bl w:val="single" w:sz="4" w:space="0" w:color="auto"/>
            </w:tcBorders>
            <w:shd w:val="clear" w:color="auto" w:fill="FFFFFF"/>
            <w:vAlign w:val="center"/>
          </w:tcPr>
          <w:p w:rsidR="00650B32" w:rsidRDefault="00650B32">
            <w:pPr>
              <w:spacing w:line="420" w:lineRule="atLeast"/>
              <w:jc w:val="center"/>
              <w:rPr>
                <w:rFonts w:ascii="宋体" w:cs="宋体"/>
                <w:color w:val="000000"/>
                <w:sz w:val="24"/>
                <w:szCs w:val="24"/>
              </w:rPr>
            </w:pP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（一）召开政府信息公开工作会议或专题会议数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次</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151</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（二）举办各类培训班数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次</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sz w:val="20"/>
                <w:szCs w:val="20"/>
              </w:rPr>
              <w:t>151</w:t>
            </w:r>
          </w:p>
        </w:tc>
      </w:tr>
      <w:tr w:rsidR="00650B32">
        <w:trPr>
          <w:trHeight w:hRule="exact" w:val="400"/>
          <w:jc w:val="center"/>
        </w:trPr>
        <w:tc>
          <w:tcPr>
            <w:tcW w:w="7433"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rPr>
                <w:rFonts w:ascii="宋体" w:cs="宋体"/>
                <w:color w:val="000000"/>
                <w:sz w:val="24"/>
                <w:szCs w:val="24"/>
              </w:rPr>
            </w:pPr>
            <w:r>
              <w:rPr>
                <w:rFonts w:ascii="宋体" w:hAnsi="宋体" w:hint="eastAsia"/>
                <w:color w:val="000000"/>
                <w:sz w:val="20"/>
                <w:szCs w:val="20"/>
              </w:rPr>
              <w:t xml:space="preserve">　　（三）接受培训人员数</w:t>
            </w:r>
          </w:p>
        </w:tc>
        <w:tc>
          <w:tcPr>
            <w:tcW w:w="1002"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pPr>
              <w:spacing w:line="420" w:lineRule="atLeast"/>
              <w:jc w:val="center"/>
              <w:rPr>
                <w:rFonts w:ascii="宋体" w:cs="宋体"/>
                <w:color w:val="000000"/>
                <w:sz w:val="24"/>
                <w:szCs w:val="24"/>
              </w:rPr>
            </w:pPr>
            <w:r>
              <w:rPr>
                <w:rFonts w:ascii="宋体" w:hAnsi="宋体" w:hint="eastAsia"/>
                <w:color w:val="000000"/>
                <w:sz w:val="20"/>
                <w:szCs w:val="20"/>
              </w:rPr>
              <w:t>人次</w:t>
            </w:r>
          </w:p>
        </w:tc>
        <w:tc>
          <w:tcPr>
            <w:tcW w:w="1015" w:type="dxa"/>
            <w:tcBorders>
              <w:top w:val="outset" w:sz="6" w:space="0" w:color="000000"/>
              <w:left w:val="outset" w:sz="6" w:space="0" w:color="000000"/>
              <w:bottom w:val="outset" w:sz="6" w:space="0" w:color="000000"/>
              <w:right w:val="outset" w:sz="6" w:space="0" w:color="000000"/>
            </w:tcBorders>
            <w:shd w:val="clear" w:color="auto" w:fill="FFFFFF"/>
            <w:vAlign w:val="center"/>
          </w:tcPr>
          <w:p w:rsidR="00650B32" w:rsidRDefault="00650B32" w:rsidP="009E02D7">
            <w:pPr>
              <w:spacing w:line="420" w:lineRule="atLeast"/>
              <w:jc w:val="center"/>
              <w:rPr>
                <w:rFonts w:ascii="宋体" w:cs="宋体"/>
                <w:color w:val="000000"/>
                <w:sz w:val="24"/>
                <w:szCs w:val="24"/>
              </w:rPr>
            </w:pPr>
            <w:r>
              <w:rPr>
                <w:rFonts w:ascii="宋体" w:hAnsi="宋体"/>
                <w:color w:val="000000"/>
              </w:rPr>
              <w:t>5000</w:t>
            </w:r>
            <w:r>
              <w:rPr>
                <w:rFonts w:ascii="宋体" w:hAnsi="宋体" w:hint="eastAsia"/>
                <w:color w:val="000000"/>
              </w:rPr>
              <w:t>余人</w:t>
            </w:r>
          </w:p>
        </w:tc>
      </w:tr>
    </w:tbl>
    <w:p w:rsidR="00650B32" w:rsidRPr="00D81886" w:rsidRDefault="00650B32" w:rsidP="00D81886">
      <w:pPr>
        <w:rPr>
          <w:rFonts w:ascii="宋体"/>
          <w:b/>
        </w:rPr>
      </w:pPr>
      <w:r>
        <w:rPr>
          <w:rFonts w:ascii="宋体" w:hAnsi="宋体" w:hint="eastAsia"/>
          <w:color w:val="000000"/>
          <w:sz w:val="20"/>
          <w:szCs w:val="20"/>
        </w:rPr>
        <w:t>（注：各子栏目数总数要等于总栏目数量）</w:t>
      </w:r>
    </w:p>
    <w:sectPr w:rsidR="00650B32" w:rsidRPr="00D81886" w:rsidSect="0039685F">
      <w:pgSz w:w="11906" w:h="16838"/>
      <w:pgMar w:top="2098" w:right="1474" w:bottom="1985" w:left="1588" w:header="851" w:footer="992" w:gutter="0"/>
      <w:pgNumType w:fmt="numberInDash"/>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46AF0" w:rsidRDefault="00046AF0" w:rsidP="009C5135">
      <w:r>
        <w:separator/>
      </w:r>
    </w:p>
  </w:endnote>
  <w:endnote w:type="continuationSeparator" w:id="0">
    <w:p w:rsidR="00046AF0" w:rsidRDefault="00046AF0" w:rsidP="009C51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
    <w:altName w:val="Times New Roman"/>
    <w:panose1 w:val="00000000000000000000"/>
    <w:charset w:val="00"/>
    <w:family w:val="auto"/>
    <w:notTrueType/>
    <w:pitch w:val="default"/>
    <w:sig w:usb0="00000003" w:usb1="00000000" w:usb2="00000000" w:usb3="00000000" w:csb0="00000001" w:csb1="00000000"/>
  </w:font>
  <w:font w:name="?? Light">
    <w:altName w:val="Calibri"/>
    <w:panose1 w:val="00000000000000000000"/>
    <w:charset w:val="00"/>
    <w:family w:val="auto"/>
    <w:notTrueType/>
    <w:pitch w:val="default"/>
    <w:sig w:usb0="00000003" w:usb1="00000000" w:usb2="00000000" w:usb3="00000000" w:csb0="00000001" w:csb1="00000000"/>
  </w:font>
  <w:font w:name="方正小标宋简体">
    <w:panose1 w:val="03000509000000000000"/>
    <w:charset w:val="86"/>
    <w:family w:val="script"/>
    <w:pitch w:val="fixed"/>
    <w:sig w:usb0="00000001" w:usb1="080E0000" w:usb2="00000010" w:usb3="00000000" w:csb0="00040000" w:csb1="00000000"/>
  </w:font>
  <w:font w:name="华文中宋">
    <w:panose1 w:val="02010600040101010101"/>
    <w:charset w:val="86"/>
    <w:family w:val="auto"/>
    <w:pitch w:val="variable"/>
    <w:sig w:usb0="00000287" w:usb1="080F0000" w:usb2="00000010" w:usb3="00000000" w:csb0="0004009F" w:csb1="00000000"/>
  </w:font>
  <w:font w:name="仿宋_GB2312">
    <w:panose1 w:val="02010609030101010101"/>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楷体_GB2312">
    <w:altName w:val="楷体"/>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5003" w:rsidRDefault="00165003" w:rsidP="006B4FE7">
    <w:pPr>
      <w:pStyle w:val="a4"/>
      <w:framePr w:wrap="around" w:vAnchor="text" w:hAnchor="margin" w:xAlign="outside" w:y="1"/>
      <w:rPr>
        <w:rStyle w:val="a9"/>
      </w:rPr>
    </w:pPr>
    <w:r>
      <w:rPr>
        <w:rStyle w:val="a9"/>
      </w:rPr>
      <w:fldChar w:fldCharType="begin"/>
    </w:r>
    <w:r>
      <w:rPr>
        <w:rStyle w:val="a9"/>
      </w:rPr>
      <w:instrText xml:space="preserve">PAGE  </w:instrText>
    </w:r>
    <w:r>
      <w:rPr>
        <w:rStyle w:val="a9"/>
      </w:rPr>
      <w:fldChar w:fldCharType="end"/>
    </w:r>
  </w:p>
  <w:p w:rsidR="00165003" w:rsidRDefault="00165003" w:rsidP="006D41E3">
    <w:pPr>
      <w:pStyle w:val="a4"/>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5003" w:rsidRDefault="00165003" w:rsidP="006B4FE7">
    <w:pPr>
      <w:pStyle w:val="a4"/>
      <w:framePr w:wrap="around" w:vAnchor="text" w:hAnchor="margin" w:xAlign="outside" w:y="1"/>
      <w:rPr>
        <w:rStyle w:val="a9"/>
      </w:rPr>
    </w:pPr>
    <w:r>
      <w:rPr>
        <w:rStyle w:val="a9"/>
      </w:rPr>
      <w:fldChar w:fldCharType="begin"/>
    </w:r>
    <w:r>
      <w:rPr>
        <w:rStyle w:val="a9"/>
      </w:rPr>
      <w:instrText xml:space="preserve">PAGE  </w:instrText>
    </w:r>
    <w:r>
      <w:rPr>
        <w:rStyle w:val="a9"/>
      </w:rPr>
      <w:fldChar w:fldCharType="separate"/>
    </w:r>
    <w:r w:rsidR="000E3EC1">
      <w:rPr>
        <w:rStyle w:val="a9"/>
        <w:noProof/>
      </w:rPr>
      <w:t>- 20 -</w:t>
    </w:r>
    <w:r>
      <w:rPr>
        <w:rStyle w:val="a9"/>
      </w:rPr>
      <w:fldChar w:fldCharType="end"/>
    </w:r>
  </w:p>
  <w:p w:rsidR="00165003" w:rsidRDefault="00165003" w:rsidP="006D41E3">
    <w:pPr>
      <w:pStyle w:val="a4"/>
      <w:ind w:right="360"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46AF0" w:rsidRDefault="00046AF0" w:rsidP="009C5135">
      <w:r>
        <w:separator/>
      </w:r>
    </w:p>
  </w:footnote>
  <w:footnote w:type="continuationSeparator" w:id="0">
    <w:p w:rsidR="00046AF0" w:rsidRDefault="00046AF0" w:rsidP="009C513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27B7AC2"/>
    <w:multiLevelType w:val="multilevel"/>
    <w:tmpl w:val="527B7AC2"/>
    <w:lvl w:ilvl="0">
      <w:start w:val="1"/>
      <w:numFmt w:val="chineseCountingThousand"/>
      <w:suff w:val="nothing"/>
      <w:lvlText w:val="%1、"/>
      <w:lvlJc w:val="left"/>
      <w:pPr>
        <w:ind w:left="420" w:hanging="420"/>
      </w:pPr>
      <w:rPr>
        <w:rFonts w:cs="Times New Roman" w:hint="eastAsia"/>
      </w:rPr>
    </w:lvl>
    <w:lvl w:ilvl="1">
      <w:start w:val="1"/>
      <w:numFmt w:val="lowerLetter"/>
      <w:lvlText w:val="%2)"/>
      <w:lvlJc w:val="left"/>
      <w:pPr>
        <w:ind w:left="840" w:hanging="420"/>
      </w:pPr>
      <w:rPr>
        <w:rFonts w:cs="Times New Roman" w:hint="eastAsia"/>
      </w:rPr>
    </w:lvl>
    <w:lvl w:ilvl="2">
      <w:start w:val="1"/>
      <w:numFmt w:val="lowerRoman"/>
      <w:lvlText w:val="%3."/>
      <w:lvlJc w:val="right"/>
      <w:pPr>
        <w:ind w:left="1260" w:hanging="420"/>
      </w:pPr>
      <w:rPr>
        <w:rFonts w:cs="Times New Roman" w:hint="eastAsia"/>
      </w:rPr>
    </w:lvl>
    <w:lvl w:ilvl="3">
      <w:start w:val="1"/>
      <w:numFmt w:val="decimal"/>
      <w:lvlText w:val="%4."/>
      <w:lvlJc w:val="left"/>
      <w:pPr>
        <w:ind w:left="1680" w:hanging="420"/>
      </w:pPr>
      <w:rPr>
        <w:rFonts w:cs="Times New Roman" w:hint="eastAsia"/>
      </w:rPr>
    </w:lvl>
    <w:lvl w:ilvl="4">
      <w:start w:val="1"/>
      <w:numFmt w:val="lowerLetter"/>
      <w:lvlText w:val="%5)"/>
      <w:lvlJc w:val="left"/>
      <w:pPr>
        <w:ind w:left="2100" w:hanging="420"/>
      </w:pPr>
      <w:rPr>
        <w:rFonts w:cs="Times New Roman" w:hint="eastAsia"/>
      </w:rPr>
    </w:lvl>
    <w:lvl w:ilvl="5">
      <w:start w:val="1"/>
      <w:numFmt w:val="lowerRoman"/>
      <w:lvlText w:val="%6."/>
      <w:lvlJc w:val="right"/>
      <w:pPr>
        <w:ind w:left="2520" w:hanging="420"/>
      </w:pPr>
      <w:rPr>
        <w:rFonts w:cs="Times New Roman" w:hint="eastAsia"/>
      </w:rPr>
    </w:lvl>
    <w:lvl w:ilvl="6">
      <w:start w:val="1"/>
      <w:numFmt w:val="decimal"/>
      <w:lvlText w:val="%7."/>
      <w:lvlJc w:val="left"/>
      <w:pPr>
        <w:ind w:left="2940" w:hanging="420"/>
      </w:pPr>
      <w:rPr>
        <w:rFonts w:cs="Times New Roman" w:hint="eastAsia"/>
      </w:rPr>
    </w:lvl>
    <w:lvl w:ilvl="7">
      <w:start w:val="1"/>
      <w:numFmt w:val="lowerLetter"/>
      <w:lvlText w:val="%8)"/>
      <w:lvlJc w:val="left"/>
      <w:pPr>
        <w:ind w:left="3360" w:hanging="420"/>
      </w:pPr>
      <w:rPr>
        <w:rFonts w:cs="Times New Roman" w:hint="eastAsia"/>
      </w:rPr>
    </w:lvl>
    <w:lvl w:ilvl="8">
      <w:start w:val="1"/>
      <w:numFmt w:val="lowerRoman"/>
      <w:lvlText w:val="%9."/>
      <w:lvlJc w:val="right"/>
      <w:pPr>
        <w:ind w:left="3780" w:hanging="420"/>
      </w:pPr>
      <w:rPr>
        <w:rFonts w:cs="Times New Roman"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9"/>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oNotHyphenateCaps/>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2B5E"/>
    <w:rsid w:val="00046AF0"/>
    <w:rsid w:val="00064190"/>
    <w:rsid w:val="00070FD6"/>
    <w:rsid w:val="000743D9"/>
    <w:rsid w:val="000B37B0"/>
    <w:rsid w:val="000E3EC1"/>
    <w:rsid w:val="000E7AFE"/>
    <w:rsid w:val="000F258B"/>
    <w:rsid w:val="00101E4B"/>
    <w:rsid w:val="001038DA"/>
    <w:rsid w:val="00164574"/>
    <w:rsid w:val="00165003"/>
    <w:rsid w:val="00171E34"/>
    <w:rsid w:val="00174365"/>
    <w:rsid w:val="00176E61"/>
    <w:rsid w:val="00192090"/>
    <w:rsid w:val="001A5411"/>
    <w:rsid w:val="001B7E01"/>
    <w:rsid w:val="001C00CD"/>
    <w:rsid w:val="001F1A2E"/>
    <w:rsid w:val="00200087"/>
    <w:rsid w:val="0020616A"/>
    <w:rsid w:val="00210FB4"/>
    <w:rsid w:val="00227980"/>
    <w:rsid w:val="0024475F"/>
    <w:rsid w:val="00245353"/>
    <w:rsid w:val="00247157"/>
    <w:rsid w:val="00255653"/>
    <w:rsid w:val="002A7B20"/>
    <w:rsid w:val="0031501B"/>
    <w:rsid w:val="00367E42"/>
    <w:rsid w:val="003853BD"/>
    <w:rsid w:val="003955C3"/>
    <w:rsid w:val="0039685F"/>
    <w:rsid w:val="003D5D6C"/>
    <w:rsid w:val="003E4BF5"/>
    <w:rsid w:val="003E516D"/>
    <w:rsid w:val="00404703"/>
    <w:rsid w:val="00415406"/>
    <w:rsid w:val="00417FF7"/>
    <w:rsid w:val="00497A5F"/>
    <w:rsid w:val="004B0273"/>
    <w:rsid w:val="004B3CC9"/>
    <w:rsid w:val="004E401A"/>
    <w:rsid w:val="00542A94"/>
    <w:rsid w:val="00557A35"/>
    <w:rsid w:val="00562B5E"/>
    <w:rsid w:val="00591052"/>
    <w:rsid w:val="005C1108"/>
    <w:rsid w:val="00602618"/>
    <w:rsid w:val="006126EE"/>
    <w:rsid w:val="006248E7"/>
    <w:rsid w:val="00650B32"/>
    <w:rsid w:val="006812C4"/>
    <w:rsid w:val="00697EE7"/>
    <w:rsid w:val="006B4FE7"/>
    <w:rsid w:val="006D41E3"/>
    <w:rsid w:val="007109FD"/>
    <w:rsid w:val="007218CE"/>
    <w:rsid w:val="00725CC7"/>
    <w:rsid w:val="00743566"/>
    <w:rsid w:val="00743D56"/>
    <w:rsid w:val="00762878"/>
    <w:rsid w:val="0076516C"/>
    <w:rsid w:val="00766A9E"/>
    <w:rsid w:val="00802A97"/>
    <w:rsid w:val="00823D45"/>
    <w:rsid w:val="00830FE8"/>
    <w:rsid w:val="0083243B"/>
    <w:rsid w:val="00853E17"/>
    <w:rsid w:val="008637A5"/>
    <w:rsid w:val="00865995"/>
    <w:rsid w:val="008671F5"/>
    <w:rsid w:val="00870A73"/>
    <w:rsid w:val="00876244"/>
    <w:rsid w:val="0089427D"/>
    <w:rsid w:val="008B031F"/>
    <w:rsid w:val="008C2BC7"/>
    <w:rsid w:val="008E7329"/>
    <w:rsid w:val="008F7C74"/>
    <w:rsid w:val="00904BD3"/>
    <w:rsid w:val="009051E1"/>
    <w:rsid w:val="00925506"/>
    <w:rsid w:val="009303D4"/>
    <w:rsid w:val="00937D62"/>
    <w:rsid w:val="00945D37"/>
    <w:rsid w:val="00954E07"/>
    <w:rsid w:val="00966DC8"/>
    <w:rsid w:val="00970D97"/>
    <w:rsid w:val="00987257"/>
    <w:rsid w:val="009B25BF"/>
    <w:rsid w:val="009C5135"/>
    <w:rsid w:val="009D0CD8"/>
    <w:rsid w:val="009D1F94"/>
    <w:rsid w:val="009E02D7"/>
    <w:rsid w:val="009F2CBC"/>
    <w:rsid w:val="00A12D8D"/>
    <w:rsid w:val="00A217CB"/>
    <w:rsid w:val="00A34A85"/>
    <w:rsid w:val="00A55410"/>
    <w:rsid w:val="00A55E27"/>
    <w:rsid w:val="00A72A38"/>
    <w:rsid w:val="00A9126A"/>
    <w:rsid w:val="00A91E1D"/>
    <w:rsid w:val="00A93728"/>
    <w:rsid w:val="00AA515A"/>
    <w:rsid w:val="00AA780B"/>
    <w:rsid w:val="00AB0F15"/>
    <w:rsid w:val="00AC4C11"/>
    <w:rsid w:val="00AD6495"/>
    <w:rsid w:val="00B07B2D"/>
    <w:rsid w:val="00B10F52"/>
    <w:rsid w:val="00B44B19"/>
    <w:rsid w:val="00B521F4"/>
    <w:rsid w:val="00B556C3"/>
    <w:rsid w:val="00B65B03"/>
    <w:rsid w:val="00B75A91"/>
    <w:rsid w:val="00B8067E"/>
    <w:rsid w:val="00B82174"/>
    <w:rsid w:val="00B93D8C"/>
    <w:rsid w:val="00B95ADD"/>
    <w:rsid w:val="00B97B30"/>
    <w:rsid w:val="00BA0785"/>
    <w:rsid w:val="00BA5AE1"/>
    <w:rsid w:val="00BB6BC6"/>
    <w:rsid w:val="00BD3ECC"/>
    <w:rsid w:val="00BD5847"/>
    <w:rsid w:val="00C06BA8"/>
    <w:rsid w:val="00C64F0F"/>
    <w:rsid w:val="00C66AFC"/>
    <w:rsid w:val="00C90715"/>
    <w:rsid w:val="00CA1278"/>
    <w:rsid w:val="00CA25DB"/>
    <w:rsid w:val="00CC1B37"/>
    <w:rsid w:val="00CE78E8"/>
    <w:rsid w:val="00D54256"/>
    <w:rsid w:val="00D719FF"/>
    <w:rsid w:val="00D81886"/>
    <w:rsid w:val="00DC74B6"/>
    <w:rsid w:val="00DD6649"/>
    <w:rsid w:val="00DD746B"/>
    <w:rsid w:val="00DE4878"/>
    <w:rsid w:val="00E12253"/>
    <w:rsid w:val="00E233C3"/>
    <w:rsid w:val="00E3653A"/>
    <w:rsid w:val="00E532C0"/>
    <w:rsid w:val="00E602CF"/>
    <w:rsid w:val="00E93C4C"/>
    <w:rsid w:val="00E943EC"/>
    <w:rsid w:val="00E94466"/>
    <w:rsid w:val="00EB168B"/>
    <w:rsid w:val="00EC60DE"/>
    <w:rsid w:val="00EF287D"/>
    <w:rsid w:val="00EF2957"/>
    <w:rsid w:val="00F05344"/>
    <w:rsid w:val="00F06449"/>
    <w:rsid w:val="00F3157C"/>
    <w:rsid w:val="00F359F7"/>
    <w:rsid w:val="00F43074"/>
    <w:rsid w:val="00F661EC"/>
    <w:rsid w:val="00F7270F"/>
    <w:rsid w:val="00F75069"/>
    <w:rsid w:val="00FD4818"/>
    <w:rsid w:val="00FD671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zh-CN"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semiHidden="1" w:unhideWhenUsed="1" w:qFormat="1"/>
    <w:lsdException w:name="heading 3" w:locked="1" w:qFormat="1"/>
    <w:lsdException w:name="heading 4" w:lock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caption" w:locked="1" w:semiHidden="1" w:unhideWhenUsed="1" w:qFormat="1"/>
    <w:lsdException w:name="Title" w:locked="1" w:qFormat="1"/>
    <w:lsdException w:name="Default Paragraph Font" w:locked="1"/>
    <w:lsdException w:name="Subtitle" w:locked="1" w:qFormat="1"/>
    <w:lsdException w:name="Strong" w:locked="1" w:qFormat="1"/>
    <w:lsdException w:name="Emphasis" w:locked="1" w:qFormat="1"/>
    <w:lsdException w:name="Normal (Web)" w:locked="1"/>
    <w:lsdException w:name="Table Grid"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C5135"/>
    <w:pPr>
      <w:widowControl w:val="0"/>
      <w:jc w:val="both"/>
    </w:pPr>
    <w:rPr>
      <w:rFonts w:ascii="??" w:hAnsi="??" w:cs="??"/>
      <w:kern w:val="2"/>
      <w:sz w:val="21"/>
      <w:szCs w:val="21"/>
    </w:rPr>
  </w:style>
  <w:style w:type="paragraph" w:styleId="1">
    <w:name w:val="heading 1"/>
    <w:basedOn w:val="a"/>
    <w:next w:val="a"/>
    <w:link w:val="1Char"/>
    <w:qFormat/>
    <w:rsid w:val="009C5135"/>
    <w:pPr>
      <w:keepNext/>
      <w:keepLines/>
      <w:spacing w:before="340" w:after="330" w:line="578" w:lineRule="auto"/>
      <w:outlineLvl w:val="0"/>
    </w:pPr>
    <w:rPr>
      <w:b/>
      <w:bCs/>
      <w:kern w:val="44"/>
      <w:sz w:val="44"/>
      <w:szCs w:val="44"/>
    </w:rPr>
  </w:style>
  <w:style w:type="paragraph" w:styleId="3">
    <w:name w:val="heading 3"/>
    <w:basedOn w:val="a"/>
    <w:next w:val="a"/>
    <w:link w:val="3Char"/>
    <w:qFormat/>
    <w:rsid w:val="009C5135"/>
    <w:pPr>
      <w:keepNext/>
      <w:keepLines/>
      <w:spacing w:before="260" w:after="260" w:line="416" w:lineRule="auto"/>
      <w:outlineLvl w:val="2"/>
    </w:pPr>
    <w:rPr>
      <w:b/>
      <w:bCs/>
      <w:sz w:val="32"/>
      <w:szCs w:val="32"/>
    </w:rPr>
  </w:style>
  <w:style w:type="paragraph" w:styleId="4">
    <w:name w:val="heading 4"/>
    <w:basedOn w:val="a"/>
    <w:next w:val="a"/>
    <w:link w:val="4Char"/>
    <w:qFormat/>
    <w:rsid w:val="009C5135"/>
    <w:pPr>
      <w:keepNext/>
      <w:keepLines/>
      <w:spacing w:before="280" w:after="290" w:line="376" w:lineRule="auto"/>
      <w:outlineLvl w:val="3"/>
    </w:pPr>
    <w:rPr>
      <w:rFonts w:ascii="?? Light" w:hAnsi="?? Light" w:cs="?? Light"/>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rsid w:val="009C513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locked/>
    <w:rsid w:val="009C5135"/>
    <w:rPr>
      <w:rFonts w:cs="Times New Roman"/>
      <w:sz w:val="18"/>
      <w:szCs w:val="18"/>
    </w:rPr>
  </w:style>
  <w:style w:type="paragraph" w:styleId="a4">
    <w:name w:val="footer"/>
    <w:basedOn w:val="a"/>
    <w:link w:val="Char0"/>
    <w:rsid w:val="009C5135"/>
    <w:pPr>
      <w:tabs>
        <w:tab w:val="center" w:pos="4153"/>
        <w:tab w:val="right" w:pos="8306"/>
      </w:tabs>
      <w:snapToGrid w:val="0"/>
      <w:jc w:val="left"/>
    </w:pPr>
    <w:rPr>
      <w:sz w:val="18"/>
      <w:szCs w:val="18"/>
    </w:rPr>
  </w:style>
  <w:style w:type="character" w:customStyle="1" w:styleId="Char0">
    <w:name w:val="页脚 Char"/>
    <w:basedOn w:val="a0"/>
    <w:link w:val="a4"/>
    <w:locked/>
    <w:rsid w:val="009C5135"/>
    <w:rPr>
      <w:rFonts w:cs="Times New Roman"/>
      <w:sz w:val="18"/>
      <w:szCs w:val="18"/>
    </w:rPr>
  </w:style>
  <w:style w:type="paragraph" w:styleId="a5">
    <w:name w:val="Balloon Text"/>
    <w:basedOn w:val="a"/>
    <w:link w:val="Char1"/>
    <w:semiHidden/>
    <w:rsid w:val="009C5135"/>
    <w:rPr>
      <w:sz w:val="18"/>
      <w:szCs w:val="18"/>
    </w:rPr>
  </w:style>
  <w:style w:type="character" w:customStyle="1" w:styleId="Char1">
    <w:name w:val="批注框文本 Char"/>
    <w:basedOn w:val="a0"/>
    <w:link w:val="a5"/>
    <w:semiHidden/>
    <w:locked/>
    <w:rsid w:val="009C5135"/>
    <w:rPr>
      <w:rFonts w:cs="Times New Roman"/>
      <w:sz w:val="18"/>
      <w:szCs w:val="18"/>
    </w:rPr>
  </w:style>
  <w:style w:type="character" w:customStyle="1" w:styleId="1Char">
    <w:name w:val="标题 1 Char"/>
    <w:basedOn w:val="a0"/>
    <w:link w:val="1"/>
    <w:locked/>
    <w:rsid w:val="009C5135"/>
    <w:rPr>
      <w:rFonts w:ascii="??" w:eastAsia="宋体" w:hAnsi="??" w:cs="??"/>
      <w:b/>
      <w:bCs/>
      <w:kern w:val="44"/>
      <w:sz w:val="44"/>
      <w:szCs w:val="44"/>
    </w:rPr>
  </w:style>
  <w:style w:type="character" w:customStyle="1" w:styleId="3Char">
    <w:name w:val="标题 3 Char"/>
    <w:basedOn w:val="a0"/>
    <w:link w:val="3"/>
    <w:locked/>
    <w:rsid w:val="009C5135"/>
    <w:rPr>
      <w:rFonts w:ascii="??" w:eastAsia="宋体" w:hAnsi="??" w:cs="??"/>
      <w:b/>
      <w:bCs/>
      <w:sz w:val="32"/>
      <w:szCs w:val="32"/>
    </w:rPr>
  </w:style>
  <w:style w:type="character" w:customStyle="1" w:styleId="4Char">
    <w:name w:val="标题 4 Char"/>
    <w:basedOn w:val="a0"/>
    <w:link w:val="4"/>
    <w:locked/>
    <w:rsid w:val="009C5135"/>
    <w:rPr>
      <w:rFonts w:ascii="?? Light" w:eastAsia="宋体" w:hAnsi="?? Light" w:cs="?? Light"/>
      <w:b/>
      <w:bCs/>
      <w:sz w:val="28"/>
      <w:szCs w:val="28"/>
    </w:rPr>
  </w:style>
  <w:style w:type="paragraph" w:styleId="a6">
    <w:name w:val="Normal (Web)"/>
    <w:basedOn w:val="a"/>
    <w:rsid w:val="009C5135"/>
    <w:rPr>
      <w:rFonts w:ascii="Calibri" w:hAnsi="Calibri" w:cs="Calibri"/>
      <w:sz w:val="24"/>
      <w:szCs w:val="24"/>
    </w:rPr>
  </w:style>
  <w:style w:type="character" w:styleId="a7">
    <w:name w:val="Hyperlink"/>
    <w:basedOn w:val="a0"/>
    <w:semiHidden/>
    <w:rsid w:val="00AD6495"/>
    <w:rPr>
      <w:rFonts w:ascii="宋体" w:eastAsia="宋体" w:hAnsi="宋体" w:cs="Times New Roman"/>
      <w:color w:val="3D3D3D"/>
      <w:u w:val="none"/>
      <w:effect w:val="none"/>
    </w:rPr>
  </w:style>
  <w:style w:type="character" w:styleId="a8">
    <w:name w:val="Strong"/>
    <w:basedOn w:val="a0"/>
    <w:qFormat/>
    <w:rsid w:val="00A91E1D"/>
    <w:rPr>
      <w:rFonts w:cs="Times New Roman"/>
      <w:b/>
      <w:bCs/>
    </w:rPr>
  </w:style>
  <w:style w:type="character" w:styleId="a9">
    <w:name w:val="page number"/>
    <w:basedOn w:val="a0"/>
    <w:rsid w:val="006D41E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lang w:val="en-US" w:eastAsia="zh-CN"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semiHidden="1" w:unhideWhenUsed="1" w:qFormat="1"/>
    <w:lsdException w:name="heading 3" w:locked="1" w:qFormat="1"/>
    <w:lsdException w:name="heading 4" w:lock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caption" w:locked="1" w:semiHidden="1" w:unhideWhenUsed="1" w:qFormat="1"/>
    <w:lsdException w:name="Title" w:locked="1" w:qFormat="1"/>
    <w:lsdException w:name="Default Paragraph Font" w:locked="1"/>
    <w:lsdException w:name="Subtitle" w:locked="1" w:qFormat="1"/>
    <w:lsdException w:name="Strong" w:locked="1" w:qFormat="1"/>
    <w:lsdException w:name="Emphasis" w:locked="1" w:qFormat="1"/>
    <w:lsdException w:name="Normal (Web)" w:locked="1"/>
    <w:lsdException w:name="Table Grid"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C5135"/>
    <w:pPr>
      <w:widowControl w:val="0"/>
      <w:jc w:val="both"/>
    </w:pPr>
    <w:rPr>
      <w:rFonts w:ascii="??" w:hAnsi="??" w:cs="??"/>
      <w:kern w:val="2"/>
      <w:sz w:val="21"/>
      <w:szCs w:val="21"/>
    </w:rPr>
  </w:style>
  <w:style w:type="paragraph" w:styleId="1">
    <w:name w:val="heading 1"/>
    <w:basedOn w:val="a"/>
    <w:next w:val="a"/>
    <w:link w:val="1Char"/>
    <w:qFormat/>
    <w:rsid w:val="009C5135"/>
    <w:pPr>
      <w:keepNext/>
      <w:keepLines/>
      <w:spacing w:before="340" w:after="330" w:line="578" w:lineRule="auto"/>
      <w:outlineLvl w:val="0"/>
    </w:pPr>
    <w:rPr>
      <w:b/>
      <w:bCs/>
      <w:kern w:val="44"/>
      <w:sz w:val="44"/>
      <w:szCs w:val="44"/>
    </w:rPr>
  </w:style>
  <w:style w:type="paragraph" w:styleId="3">
    <w:name w:val="heading 3"/>
    <w:basedOn w:val="a"/>
    <w:next w:val="a"/>
    <w:link w:val="3Char"/>
    <w:qFormat/>
    <w:rsid w:val="009C5135"/>
    <w:pPr>
      <w:keepNext/>
      <w:keepLines/>
      <w:spacing w:before="260" w:after="260" w:line="416" w:lineRule="auto"/>
      <w:outlineLvl w:val="2"/>
    </w:pPr>
    <w:rPr>
      <w:b/>
      <w:bCs/>
      <w:sz w:val="32"/>
      <w:szCs w:val="32"/>
    </w:rPr>
  </w:style>
  <w:style w:type="paragraph" w:styleId="4">
    <w:name w:val="heading 4"/>
    <w:basedOn w:val="a"/>
    <w:next w:val="a"/>
    <w:link w:val="4Char"/>
    <w:qFormat/>
    <w:rsid w:val="009C5135"/>
    <w:pPr>
      <w:keepNext/>
      <w:keepLines/>
      <w:spacing w:before="280" w:after="290" w:line="376" w:lineRule="auto"/>
      <w:outlineLvl w:val="3"/>
    </w:pPr>
    <w:rPr>
      <w:rFonts w:ascii="?? Light" w:hAnsi="?? Light" w:cs="?? Light"/>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rsid w:val="009C5135"/>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locked/>
    <w:rsid w:val="009C5135"/>
    <w:rPr>
      <w:rFonts w:cs="Times New Roman"/>
      <w:sz w:val="18"/>
      <w:szCs w:val="18"/>
    </w:rPr>
  </w:style>
  <w:style w:type="paragraph" w:styleId="a4">
    <w:name w:val="footer"/>
    <w:basedOn w:val="a"/>
    <w:link w:val="Char0"/>
    <w:rsid w:val="009C5135"/>
    <w:pPr>
      <w:tabs>
        <w:tab w:val="center" w:pos="4153"/>
        <w:tab w:val="right" w:pos="8306"/>
      </w:tabs>
      <w:snapToGrid w:val="0"/>
      <w:jc w:val="left"/>
    </w:pPr>
    <w:rPr>
      <w:sz w:val="18"/>
      <w:szCs w:val="18"/>
    </w:rPr>
  </w:style>
  <w:style w:type="character" w:customStyle="1" w:styleId="Char0">
    <w:name w:val="页脚 Char"/>
    <w:basedOn w:val="a0"/>
    <w:link w:val="a4"/>
    <w:locked/>
    <w:rsid w:val="009C5135"/>
    <w:rPr>
      <w:rFonts w:cs="Times New Roman"/>
      <w:sz w:val="18"/>
      <w:szCs w:val="18"/>
    </w:rPr>
  </w:style>
  <w:style w:type="paragraph" w:styleId="a5">
    <w:name w:val="Balloon Text"/>
    <w:basedOn w:val="a"/>
    <w:link w:val="Char1"/>
    <w:semiHidden/>
    <w:rsid w:val="009C5135"/>
    <w:rPr>
      <w:sz w:val="18"/>
      <w:szCs w:val="18"/>
    </w:rPr>
  </w:style>
  <w:style w:type="character" w:customStyle="1" w:styleId="Char1">
    <w:name w:val="批注框文本 Char"/>
    <w:basedOn w:val="a0"/>
    <w:link w:val="a5"/>
    <w:semiHidden/>
    <w:locked/>
    <w:rsid w:val="009C5135"/>
    <w:rPr>
      <w:rFonts w:cs="Times New Roman"/>
      <w:sz w:val="18"/>
      <w:szCs w:val="18"/>
    </w:rPr>
  </w:style>
  <w:style w:type="character" w:customStyle="1" w:styleId="1Char">
    <w:name w:val="标题 1 Char"/>
    <w:basedOn w:val="a0"/>
    <w:link w:val="1"/>
    <w:locked/>
    <w:rsid w:val="009C5135"/>
    <w:rPr>
      <w:rFonts w:ascii="??" w:eastAsia="宋体" w:hAnsi="??" w:cs="??"/>
      <w:b/>
      <w:bCs/>
      <w:kern w:val="44"/>
      <w:sz w:val="44"/>
      <w:szCs w:val="44"/>
    </w:rPr>
  </w:style>
  <w:style w:type="character" w:customStyle="1" w:styleId="3Char">
    <w:name w:val="标题 3 Char"/>
    <w:basedOn w:val="a0"/>
    <w:link w:val="3"/>
    <w:locked/>
    <w:rsid w:val="009C5135"/>
    <w:rPr>
      <w:rFonts w:ascii="??" w:eastAsia="宋体" w:hAnsi="??" w:cs="??"/>
      <w:b/>
      <w:bCs/>
      <w:sz w:val="32"/>
      <w:szCs w:val="32"/>
    </w:rPr>
  </w:style>
  <w:style w:type="character" w:customStyle="1" w:styleId="4Char">
    <w:name w:val="标题 4 Char"/>
    <w:basedOn w:val="a0"/>
    <w:link w:val="4"/>
    <w:locked/>
    <w:rsid w:val="009C5135"/>
    <w:rPr>
      <w:rFonts w:ascii="?? Light" w:eastAsia="宋体" w:hAnsi="?? Light" w:cs="?? Light"/>
      <w:b/>
      <w:bCs/>
      <w:sz w:val="28"/>
      <w:szCs w:val="28"/>
    </w:rPr>
  </w:style>
  <w:style w:type="paragraph" w:styleId="a6">
    <w:name w:val="Normal (Web)"/>
    <w:basedOn w:val="a"/>
    <w:rsid w:val="009C5135"/>
    <w:rPr>
      <w:rFonts w:ascii="Calibri" w:hAnsi="Calibri" w:cs="Calibri"/>
      <w:sz w:val="24"/>
      <w:szCs w:val="24"/>
    </w:rPr>
  </w:style>
  <w:style w:type="character" w:styleId="a7">
    <w:name w:val="Hyperlink"/>
    <w:basedOn w:val="a0"/>
    <w:semiHidden/>
    <w:rsid w:val="00AD6495"/>
    <w:rPr>
      <w:rFonts w:ascii="宋体" w:eastAsia="宋体" w:hAnsi="宋体" w:cs="Times New Roman"/>
      <w:color w:val="3D3D3D"/>
      <w:u w:val="none"/>
      <w:effect w:val="none"/>
    </w:rPr>
  </w:style>
  <w:style w:type="character" w:styleId="a8">
    <w:name w:val="Strong"/>
    <w:basedOn w:val="a0"/>
    <w:qFormat/>
    <w:rsid w:val="00A91E1D"/>
    <w:rPr>
      <w:rFonts w:cs="Times New Roman"/>
      <w:b/>
      <w:bCs/>
    </w:rPr>
  </w:style>
  <w:style w:type="character" w:styleId="a9">
    <w:name w:val="page number"/>
    <w:basedOn w:val="a0"/>
    <w:rsid w:val="006D41E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4.png"/><Relationship Id="rId21" Type="http://schemas.openxmlformats.org/officeDocument/2006/relationships/image" Target="media/image11.png"/><Relationship Id="rId42" Type="http://schemas.openxmlformats.org/officeDocument/2006/relationships/image" Target="media/image29.jpe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38" Type="http://schemas.openxmlformats.org/officeDocument/2006/relationships/image" Target="media/image125.png"/><Relationship Id="rId154" Type="http://schemas.openxmlformats.org/officeDocument/2006/relationships/image" Target="media/image141.png"/><Relationship Id="rId159" Type="http://schemas.openxmlformats.org/officeDocument/2006/relationships/image" Target="media/image146.png"/><Relationship Id="rId175" Type="http://schemas.openxmlformats.org/officeDocument/2006/relationships/image" Target="media/image159.png"/><Relationship Id="rId170" Type="http://schemas.openxmlformats.org/officeDocument/2006/relationships/image" Target="media/image155.png"/><Relationship Id="rId16" Type="http://schemas.openxmlformats.org/officeDocument/2006/relationships/image" Target="media/image6.png"/><Relationship Id="rId107" Type="http://schemas.openxmlformats.org/officeDocument/2006/relationships/image" Target="media/image94.png"/><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5.png"/><Relationship Id="rId144" Type="http://schemas.openxmlformats.org/officeDocument/2006/relationships/image" Target="media/image131.png"/><Relationship Id="rId149" Type="http://schemas.openxmlformats.org/officeDocument/2006/relationships/image" Target="media/image136.png"/><Relationship Id="rId5" Type="http://schemas.openxmlformats.org/officeDocument/2006/relationships/settings" Target="settings.xml"/><Relationship Id="rId90" Type="http://schemas.openxmlformats.org/officeDocument/2006/relationships/image" Target="media/image77.png"/><Relationship Id="rId95" Type="http://schemas.openxmlformats.org/officeDocument/2006/relationships/image" Target="media/image82.png"/><Relationship Id="rId160" Type="http://schemas.openxmlformats.org/officeDocument/2006/relationships/image" Target="media/image147.png"/><Relationship Id="rId165" Type="http://schemas.openxmlformats.org/officeDocument/2006/relationships/hyperlink" Target="http://xxgk.zaozhuang.gov.cn/xxgk/jcms_files/jcms1/web1/site/col/col20458/index.html" TargetMode="External"/><Relationship Id="rId181" Type="http://schemas.openxmlformats.org/officeDocument/2006/relationships/image" Target="media/image165.png"/><Relationship Id="rId186" Type="http://schemas.openxmlformats.org/officeDocument/2006/relationships/image" Target="media/image170.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7.png"/><Relationship Id="rId155" Type="http://schemas.openxmlformats.org/officeDocument/2006/relationships/image" Target="media/image142.png"/><Relationship Id="rId171" Type="http://schemas.openxmlformats.org/officeDocument/2006/relationships/image" Target="media/image156.png"/><Relationship Id="rId176" Type="http://schemas.openxmlformats.org/officeDocument/2006/relationships/image" Target="media/image160.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hyperlink" Target="http://xxgk.zaozhuang.gov.cn/xxgk/jcms_files/jcms1/web1/site/col/col22188/index.html" TargetMode="External"/><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png"/><Relationship Id="rId145" Type="http://schemas.openxmlformats.org/officeDocument/2006/relationships/image" Target="media/image132.png"/><Relationship Id="rId161" Type="http://schemas.openxmlformats.org/officeDocument/2006/relationships/image" Target="media/image148.png"/><Relationship Id="rId166" Type="http://schemas.openxmlformats.org/officeDocument/2006/relationships/image" Target="media/image152.png"/><Relationship Id="rId182" Type="http://schemas.openxmlformats.org/officeDocument/2006/relationships/image" Target="media/image166.png"/><Relationship Id="rId187" Type="http://schemas.openxmlformats.org/officeDocument/2006/relationships/image" Target="media/image171.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image" Target="media/image138.png"/><Relationship Id="rId156" Type="http://schemas.openxmlformats.org/officeDocument/2006/relationships/image" Target="media/image143.png"/><Relationship Id="rId177" Type="http://schemas.openxmlformats.org/officeDocument/2006/relationships/image" Target="media/image161.png"/><Relationship Id="rId172" Type="http://schemas.openxmlformats.org/officeDocument/2006/relationships/image" Target="media/image157.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3.png"/><Relationship Id="rId188"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9.png"/><Relationship Id="rId183" Type="http://schemas.openxmlformats.org/officeDocument/2006/relationships/image" Target="media/image167.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2.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png"/><Relationship Id="rId173" Type="http://schemas.openxmlformats.org/officeDocument/2006/relationships/hyperlink" Target="http://xxgk.zaozhuang.gov.cn/xxgk/jcms_files/jcms1/web1/site/col/col20459/index.html" TargetMode="Externa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4.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68.png"/><Relationship Id="rId189"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10.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58.png"/><Relationship Id="rId179" Type="http://schemas.openxmlformats.org/officeDocument/2006/relationships/image" Target="media/image163.png"/><Relationship Id="rId15" Type="http://schemas.openxmlformats.org/officeDocument/2006/relationships/image" Target="media/image5.png"/><Relationship Id="rId36" Type="http://schemas.openxmlformats.org/officeDocument/2006/relationships/hyperlink" Target="http://xxgk.zaozhuang.gov.cn/xxgk/jcms_files/jcms1/web1/site/col/col21816/index.html" TargetMode="External"/><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footer" Target="footer2.xml"/><Relationship Id="rId31" Type="http://schemas.openxmlformats.org/officeDocument/2006/relationships/hyperlink" Target="http://xxgk.zaozhuang.gov.cn/xxgk/jcms_files/jcms1/web1/site/col/col21815/index.html" TargetMode="External"/><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hyperlink" Target="http://xxgk.zaozhuang.gov.cn/xxgk/jcms_files/jcms1/web1/site/col/col25780/index.html" TargetMode="External"/><Relationship Id="rId185" Type="http://schemas.openxmlformats.org/officeDocument/2006/relationships/image" Target="media/image169.png"/><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image" Target="media/image16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361260-D382-46BB-883E-D3E4048544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158</TotalTime>
  <Pages>69</Pages>
  <Words>2023</Words>
  <Characters>11534</Characters>
  <Application>Microsoft Office Word</Application>
  <DocSecurity>0</DocSecurity>
  <Lines>96</Lines>
  <Paragraphs>27</Paragraphs>
  <ScaleCrop>false</ScaleCrop>
  <Company>Microsoft</Company>
  <LinksUpToDate>false</LinksUpToDate>
  <CharactersWithSpaces>13530</CharactersWithSpaces>
  <SharedDoc>false</SharedDoc>
  <HLinks>
    <vt:vector size="36" baseType="variant">
      <vt:variant>
        <vt:i4>5570679</vt:i4>
      </vt:variant>
      <vt:variant>
        <vt:i4>15</vt:i4>
      </vt:variant>
      <vt:variant>
        <vt:i4>0</vt:i4>
      </vt:variant>
      <vt:variant>
        <vt:i4>5</vt:i4>
      </vt:variant>
      <vt:variant>
        <vt:lpwstr>http://xxgk.zaozhuang.gov.cn/xxgk/jcms_files/jcms1/web1/site/col/col20459/index.html</vt:lpwstr>
      </vt:variant>
      <vt:variant>
        <vt:lpwstr/>
      </vt:variant>
      <vt:variant>
        <vt:i4>6094973</vt:i4>
      </vt:variant>
      <vt:variant>
        <vt:i4>12</vt:i4>
      </vt:variant>
      <vt:variant>
        <vt:i4>0</vt:i4>
      </vt:variant>
      <vt:variant>
        <vt:i4>5</vt:i4>
      </vt:variant>
      <vt:variant>
        <vt:lpwstr>http://xxgk.zaozhuang.gov.cn/xxgk/jcms_files/jcms1/web1/site/col/col25780/index.html</vt:lpwstr>
      </vt:variant>
      <vt:variant>
        <vt:lpwstr/>
      </vt:variant>
      <vt:variant>
        <vt:i4>5570678</vt:i4>
      </vt:variant>
      <vt:variant>
        <vt:i4>9</vt:i4>
      </vt:variant>
      <vt:variant>
        <vt:i4>0</vt:i4>
      </vt:variant>
      <vt:variant>
        <vt:i4>5</vt:i4>
      </vt:variant>
      <vt:variant>
        <vt:lpwstr>http://xxgk.zaozhuang.gov.cn/xxgk/jcms_files/jcms1/web1/site/col/col20458/index.html</vt:lpwstr>
      </vt:variant>
      <vt:variant>
        <vt:lpwstr/>
      </vt:variant>
      <vt:variant>
        <vt:i4>5242996</vt:i4>
      </vt:variant>
      <vt:variant>
        <vt:i4>6</vt:i4>
      </vt:variant>
      <vt:variant>
        <vt:i4>0</vt:i4>
      </vt:variant>
      <vt:variant>
        <vt:i4>5</vt:i4>
      </vt:variant>
      <vt:variant>
        <vt:lpwstr>http://xxgk.zaozhuang.gov.cn/xxgk/jcms_files/jcms1/web1/site/col/col21816/index.html</vt:lpwstr>
      </vt:variant>
      <vt:variant>
        <vt:lpwstr/>
      </vt:variant>
      <vt:variant>
        <vt:i4>5898355</vt:i4>
      </vt:variant>
      <vt:variant>
        <vt:i4>3</vt:i4>
      </vt:variant>
      <vt:variant>
        <vt:i4>0</vt:i4>
      </vt:variant>
      <vt:variant>
        <vt:i4>5</vt:i4>
      </vt:variant>
      <vt:variant>
        <vt:lpwstr>http://xxgk.zaozhuang.gov.cn/xxgk/jcms_files/jcms1/web1/site/col/col22188/index.html</vt:lpwstr>
      </vt:variant>
      <vt:variant>
        <vt:lpwstr/>
      </vt:variant>
      <vt:variant>
        <vt:i4>5242999</vt:i4>
      </vt:variant>
      <vt:variant>
        <vt:i4>0</vt:i4>
      </vt:variant>
      <vt:variant>
        <vt:i4>0</vt:i4>
      </vt:variant>
      <vt:variant>
        <vt:i4>5</vt:i4>
      </vt:variant>
      <vt:variant>
        <vt:lpwstr>http://xxgk.zaozhuang.gov.cn/xxgk/jcms_files/jcms1/web1/site/col/col21815/index.html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枣庄市人民政府</dc:title>
  <dc:creator>China</dc:creator>
  <cp:lastModifiedBy>China</cp:lastModifiedBy>
  <cp:revision>20</cp:revision>
  <cp:lastPrinted>2019-01-25T03:04:00Z</cp:lastPrinted>
  <dcterms:created xsi:type="dcterms:W3CDTF">2019-01-25T00:31:00Z</dcterms:created>
  <dcterms:modified xsi:type="dcterms:W3CDTF">2019-01-25T03:37:00Z</dcterms:modified>
</cp:coreProperties>
</file>